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F71" w14:textId="77777777" w:rsidR="007F7927" w:rsidRPr="008E2852" w:rsidRDefault="00BD08EF" w:rsidP="007F7927">
      <w:pPr>
        <w:pStyle w:val="Heading1"/>
        <w:spacing w:before="90"/>
        <w:ind w:left="0" w:right="91"/>
        <w:jc w:val="both"/>
      </w:pPr>
      <w:r w:rsidRPr="008E2852">
        <w:t>PIIRIÜLETAJA ANKEET</w:t>
      </w:r>
    </w:p>
    <w:p w14:paraId="6ECF0268" w14:textId="77777777" w:rsidR="00BE48C6" w:rsidRPr="008E2852" w:rsidRDefault="00BE48C6" w:rsidP="007F7927">
      <w:pPr>
        <w:pStyle w:val="BodyText"/>
        <w:tabs>
          <w:tab w:val="left" w:pos="2236"/>
        </w:tabs>
        <w:spacing w:before="137"/>
        <w:jc w:val="both"/>
        <w:rPr>
          <w:sz w:val="19"/>
          <w:szCs w:val="19"/>
          <w:u w:val="single"/>
        </w:rPr>
      </w:pPr>
      <w:r w:rsidRPr="008E2852">
        <w:rPr>
          <w:sz w:val="19"/>
          <w:szCs w:val="19"/>
        </w:rPr>
        <w:t xml:space="preserve">SAABUMISE </w:t>
      </w:r>
      <w:r w:rsidR="007F7927" w:rsidRPr="008E2852">
        <w:rPr>
          <w:sz w:val="19"/>
          <w:szCs w:val="19"/>
        </w:rPr>
        <w:t xml:space="preserve">KUUPÄEV: </w:t>
      </w:r>
      <w:r w:rsidR="007F7927" w:rsidRPr="008E2852">
        <w:rPr>
          <w:sz w:val="19"/>
          <w:szCs w:val="19"/>
          <w:u w:val="single"/>
        </w:rPr>
        <w:tab/>
      </w:r>
      <w:r w:rsidR="007F7927" w:rsidRPr="008E2852">
        <w:rPr>
          <w:sz w:val="19"/>
          <w:szCs w:val="19"/>
          <w:u w:val="single"/>
        </w:rPr>
        <w:tab/>
      </w:r>
      <w:r w:rsidRPr="008E2852">
        <w:rPr>
          <w:sz w:val="19"/>
          <w:szCs w:val="19"/>
          <w:u w:val="single"/>
        </w:rPr>
        <w:tab/>
        <w:t xml:space="preserve">                                           </w:t>
      </w:r>
      <w:r w:rsidR="006F3176" w:rsidRPr="008E2852">
        <w:rPr>
          <w:sz w:val="19"/>
          <w:szCs w:val="19"/>
          <w:u w:val="single"/>
        </w:rPr>
        <w:t xml:space="preserve">                          </w:t>
      </w:r>
      <w:r w:rsidRPr="008E2852">
        <w:rPr>
          <w:sz w:val="19"/>
          <w:szCs w:val="19"/>
        </w:rPr>
        <w:t>TÄITMISE KUUPÄEV</w:t>
      </w:r>
      <w:r w:rsidRPr="008E2852">
        <w:rPr>
          <w:sz w:val="19"/>
          <w:szCs w:val="19"/>
          <w:u w:val="single"/>
        </w:rPr>
        <w:t>:_______________</w:t>
      </w:r>
    </w:p>
    <w:p w14:paraId="169C4040" w14:textId="77777777" w:rsidR="00A0739E" w:rsidRPr="008E2852" w:rsidRDefault="007A5962" w:rsidP="007A5962">
      <w:pPr>
        <w:pStyle w:val="BodyText"/>
        <w:tabs>
          <w:tab w:val="left" w:pos="2236"/>
        </w:tabs>
        <w:spacing w:before="137"/>
        <w:jc w:val="both"/>
        <w:rPr>
          <w:b w:val="0"/>
          <w:sz w:val="20"/>
          <w:szCs w:val="20"/>
        </w:rPr>
      </w:pPr>
      <w:r w:rsidRPr="008E2852">
        <w:rPr>
          <w:b w:val="0"/>
          <w:sz w:val="20"/>
          <w:szCs w:val="20"/>
        </w:rPr>
        <w:t xml:space="preserve">Piiriületaja ankeedil olevate andmete esitamist reguleerib Terviseameti </w:t>
      </w:r>
      <w:r w:rsidRPr="003C45C1">
        <w:rPr>
          <w:b w:val="0"/>
          <w:sz w:val="20"/>
          <w:szCs w:val="20"/>
        </w:rPr>
        <w:t xml:space="preserve">peadirektori </w:t>
      </w:r>
      <w:r w:rsidR="002D2BEB" w:rsidRPr="003C45C1">
        <w:rPr>
          <w:b w:val="0"/>
          <w:sz w:val="20"/>
          <w:szCs w:val="20"/>
        </w:rPr>
        <w:t>20.10.2021</w:t>
      </w:r>
      <w:r w:rsidRPr="003C45C1">
        <w:rPr>
          <w:b w:val="0"/>
          <w:sz w:val="20"/>
          <w:szCs w:val="20"/>
        </w:rPr>
        <w:t xml:space="preserve"> korraldus nr 1.1-15/21/</w:t>
      </w:r>
      <w:r w:rsidR="002D2BEB" w:rsidRPr="003C45C1">
        <w:rPr>
          <w:b w:val="0"/>
          <w:sz w:val="20"/>
          <w:szCs w:val="20"/>
        </w:rPr>
        <w:t>58</w:t>
      </w:r>
      <w:r w:rsidRPr="008E2852">
        <w:rPr>
          <w:b w:val="0"/>
          <w:sz w:val="20"/>
          <w:szCs w:val="20"/>
        </w:rPr>
        <w:t xml:space="preserve"> „Nakkushaiguse COVID-19 epideemilise leviku tõkestamiseks piiriületajate isikuandmete töötlemine ja nende teavitamine nakkusohust ja -tõrje meetmetest“. </w:t>
      </w:r>
    </w:p>
    <w:p w14:paraId="173264F9" w14:textId="3C2CA055" w:rsidR="00BA18F8" w:rsidRPr="00BA18F8" w:rsidRDefault="00590957" w:rsidP="00BA18F8">
      <w:pPr>
        <w:pStyle w:val="BodyText"/>
        <w:tabs>
          <w:tab w:val="left" w:pos="2236"/>
        </w:tabs>
        <w:spacing w:before="137"/>
        <w:jc w:val="both"/>
        <w:rPr>
          <w:color w:val="000000"/>
          <w:sz w:val="20"/>
          <w:szCs w:val="20"/>
        </w:rPr>
      </w:pPr>
      <w:r w:rsidRPr="008E2852">
        <w:rPr>
          <w:b w:val="0"/>
          <w:sz w:val="20"/>
          <w:szCs w:val="20"/>
        </w:rPr>
        <w:t xml:space="preserve">Nakkushaiguse COVID-19 epideemilise leviku ohu ennetamiseks, viiruse SARS-CoV-2 enamohtlike ja uute tüvede riiki saabumise tõkestamiseks ning piiriületuse järgsete liikumisvabaduse piirangute riiklikuks järelevalveks on kolmandast riigist või Schengeni liikmesriigist, mille viimase 14 päeva kumulatiivne COVID-19 haigust põhjustava koroonaviiruse SARS-CoV-2 </w:t>
      </w:r>
      <w:r w:rsidRPr="003C45C1">
        <w:rPr>
          <w:b w:val="0"/>
          <w:sz w:val="20"/>
          <w:szCs w:val="20"/>
        </w:rPr>
        <w:t>positiivsete testide arv 100 000 elaniku kohta on suurem kui 200, Eesti Vabariigi territooriumile saabuv isik (edaspidi piiriületaja) kohustatud enne riigipiiri ületamist või Eesti Vabariigi territooriumile saabumist esitama Terviseametile käesoleva ankeediga esitatavad andmed.</w:t>
      </w:r>
      <w:r w:rsidR="00BA18F8" w:rsidRPr="003C45C1">
        <w:rPr>
          <w:b w:val="0"/>
          <w:sz w:val="20"/>
          <w:szCs w:val="20"/>
        </w:rPr>
        <w:t xml:space="preserve"> A</w:t>
      </w:r>
      <w:r w:rsidR="00BA18F8" w:rsidRPr="003C45C1">
        <w:rPr>
          <w:b w:val="0"/>
          <w:color w:val="000000"/>
          <w:sz w:val="20"/>
          <w:szCs w:val="20"/>
        </w:rPr>
        <w:t>ndmeid ei pea esitama isikud, kes on vabastatud liikumisvabaduse piirangust Vabariigi Valitsuse 23.08.2021 korralduse nr 305 „COVID-19 haiguse leviku tõkestamiseks vajalikud meetmed ja pi</w:t>
      </w:r>
      <w:bookmarkStart w:id="0" w:name="_GoBack"/>
      <w:bookmarkEnd w:id="0"/>
      <w:r w:rsidR="00BA18F8" w:rsidRPr="003C45C1">
        <w:rPr>
          <w:b w:val="0"/>
          <w:color w:val="000000"/>
          <w:sz w:val="20"/>
          <w:szCs w:val="20"/>
        </w:rPr>
        <w:t>irangud“.</w:t>
      </w:r>
      <w:r w:rsidR="00BA18F8" w:rsidRPr="00BA18F8">
        <w:rPr>
          <w:color w:val="000000"/>
          <w:sz w:val="20"/>
          <w:szCs w:val="20"/>
        </w:rPr>
        <w:t xml:space="preserve"> </w:t>
      </w:r>
    </w:p>
    <w:p w14:paraId="20E06891" w14:textId="77777777" w:rsidR="007A5962" w:rsidRPr="008E2852" w:rsidRDefault="007A5962" w:rsidP="00BD08EF">
      <w:pPr>
        <w:jc w:val="both"/>
        <w:rPr>
          <w:rFonts w:ascii="Times New Roman" w:hAnsi="Times New Roman" w:cs="Times New Roman"/>
          <w:bCs/>
          <w:sz w:val="20"/>
          <w:szCs w:val="20"/>
        </w:rPr>
      </w:pPr>
    </w:p>
    <w:p w14:paraId="5C184AD5" w14:textId="77777777" w:rsidR="00636C08" w:rsidRPr="008E2852" w:rsidRDefault="00636C08" w:rsidP="00636C08">
      <w:pPr>
        <w:jc w:val="both"/>
        <w:rPr>
          <w:rFonts w:ascii="Times New Roman" w:hAnsi="Times New Roman" w:cs="Times New Roman"/>
          <w:b/>
          <w:sz w:val="19"/>
          <w:szCs w:val="19"/>
          <w:u w:val="single"/>
        </w:rPr>
      </w:pPr>
      <w:r w:rsidRPr="008E2852">
        <w:rPr>
          <w:rFonts w:ascii="Times New Roman" w:hAnsi="Times New Roman" w:cs="Times New Roman"/>
          <w:b/>
          <w:sz w:val="19"/>
          <w:szCs w:val="19"/>
          <w:u w:val="single"/>
        </w:rPr>
        <w:t>PALUN TÄITKE ANDMED TRÜKITÄHTEDEGA.</w:t>
      </w:r>
    </w:p>
    <w:p w14:paraId="2AFBA426" w14:textId="77777777" w:rsidR="00636C08" w:rsidRPr="008E2852" w:rsidRDefault="00636C08" w:rsidP="00636C08">
      <w:pPr>
        <w:jc w:val="both"/>
        <w:rPr>
          <w:rFonts w:ascii="Times New Roman" w:hAnsi="Times New Roman" w:cs="Times New Roman"/>
          <w:b/>
          <w:sz w:val="19"/>
          <w:szCs w:val="19"/>
          <w:u w:val="single"/>
        </w:rPr>
      </w:pPr>
    </w:p>
    <w:p w14:paraId="12D50652" w14:textId="77777777" w:rsidR="00636C08" w:rsidRPr="008E2852" w:rsidRDefault="00636C08" w:rsidP="00636C08">
      <w:pPr>
        <w:jc w:val="both"/>
        <w:rPr>
          <w:rFonts w:ascii="Times New Roman" w:hAnsi="Times New Roman" w:cs="Times New Roman"/>
          <w:sz w:val="19"/>
          <w:szCs w:val="19"/>
        </w:rPr>
      </w:pPr>
      <w:r w:rsidRPr="008E2852">
        <w:rPr>
          <w:rFonts w:ascii="Times New Roman" w:hAnsi="Times New Roman" w:cs="Times New Roman"/>
          <w:b/>
          <w:sz w:val="19"/>
          <w:szCs w:val="19"/>
        </w:rPr>
        <w:t>EES- JA PEREKONNANIMI:</w:t>
      </w:r>
      <w:r w:rsidRPr="008E2852">
        <w:rPr>
          <w:rFonts w:ascii="Times New Roman" w:hAnsi="Times New Roman" w:cs="Times New Roman"/>
          <w:sz w:val="19"/>
          <w:szCs w:val="19"/>
        </w:rPr>
        <w:t xml:space="preserve"> ..................................................................................................................................................................</w:t>
      </w:r>
    </w:p>
    <w:p w14:paraId="11603A54" w14:textId="77777777" w:rsidR="00636C08" w:rsidRPr="008E2852" w:rsidRDefault="00636C08" w:rsidP="00636C08">
      <w:pPr>
        <w:jc w:val="both"/>
        <w:rPr>
          <w:rFonts w:ascii="Times New Roman" w:hAnsi="Times New Roman" w:cs="Times New Roman"/>
          <w:sz w:val="19"/>
          <w:szCs w:val="19"/>
        </w:rPr>
      </w:pPr>
      <w:r w:rsidRPr="008E2852">
        <w:rPr>
          <w:rFonts w:ascii="Times New Roman" w:hAnsi="Times New Roman" w:cs="Times New Roman"/>
          <w:b/>
          <w:sz w:val="19"/>
          <w:szCs w:val="19"/>
        </w:rPr>
        <w:t>ISIKUKOOD VÕI SÜNNIAEG:</w:t>
      </w:r>
      <w:r w:rsidRPr="008E2852">
        <w:rPr>
          <w:rFonts w:ascii="Times New Roman" w:hAnsi="Times New Roman" w:cs="Times New Roman"/>
          <w:sz w:val="19"/>
          <w:szCs w:val="19"/>
        </w:rPr>
        <w:t xml:space="preserve"> ...............................................................................................................................................................</w:t>
      </w:r>
    </w:p>
    <w:p w14:paraId="33AA6762" w14:textId="77777777" w:rsidR="006C4081" w:rsidRPr="008E2852" w:rsidRDefault="006C4081" w:rsidP="006C4081">
      <w:pPr>
        <w:rPr>
          <w:rFonts w:ascii="Times New Roman" w:hAnsi="Times New Roman" w:cs="Times New Roman"/>
          <w:sz w:val="19"/>
          <w:szCs w:val="19"/>
        </w:rPr>
      </w:pPr>
      <w:r w:rsidRPr="008E2852">
        <w:rPr>
          <w:rFonts w:ascii="Times New Roman" w:hAnsi="Times New Roman" w:cs="Times New Roman"/>
          <w:b/>
          <w:sz w:val="19"/>
          <w:szCs w:val="19"/>
        </w:rPr>
        <w:t>REISIDOKUMENDI NUMBER, SUGU JA KODAKONDSUS:</w:t>
      </w:r>
      <w:r w:rsidRPr="008E2852">
        <w:rPr>
          <w:rFonts w:ascii="Times New Roman" w:hAnsi="Times New Roman" w:cs="Times New Roman"/>
          <w:sz w:val="19"/>
          <w:szCs w:val="19"/>
        </w:rPr>
        <w:t xml:space="preserve"> …..…………………………………………………………………</w:t>
      </w:r>
    </w:p>
    <w:p w14:paraId="2B4CDD4A" w14:textId="77777777" w:rsidR="00636C08" w:rsidRPr="008E2852" w:rsidRDefault="00636C08" w:rsidP="00636C08">
      <w:pPr>
        <w:rPr>
          <w:rFonts w:ascii="Times New Roman" w:hAnsi="Times New Roman" w:cs="Times New Roman"/>
          <w:b/>
          <w:sz w:val="19"/>
          <w:szCs w:val="19"/>
        </w:rPr>
      </w:pPr>
      <w:r w:rsidRPr="008E2852">
        <w:rPr>
          <w:rFonts w:ascii="Times New Roman" w:hAnsi="Times New Roman" w:cs="Times New Roman"/>
          <w:b/>
          <w:sz w:val="19"/>
          <w:szCs w:val="19"/>
        </w:rPr>
        <w:t>EESTIS ASUV ELU- VÕI VIIBIMISKOHT (tänava nimi, maja number, korteri number, linn ja maakond)</w:t>
      </w:r>
      <w:r w:rsidRPr="008E2852">
        <w:rPr>
          <w:rFonts w:ascii="Times New Roman" w:hAnsi="Times New Roman" w:cs="Times New Roman"/>
          <w:sz w:val="19"/>
          <w:szCs w:val="19"/>
        </w:rPr>
        <w:t>................................ ........................................................................................................................................................................................................................</w:t>
      </w:r>
    </w:p>
    <w:p w14:paraId="3ED22CAF" w14:textId="77777777" w:rsidR="00636C08" w:rsidRPr="008E2852" w:rsidRDefault="00636C08" w:rsidP="00636C08">
      <w:pPr>
        <w:pStyle w:val="BodyText"/>
        <w:spacing w:before="8"/>
        <w:jc w:val="both"/>
        <w:rPr>
          <w:b w:val="0"/>
          <w:sz w:val="19"/>
          <w:szCs w:val="19"/>
        </w:rPr>
      </w:pPr>
      <w:r w:rsidRPr="008E2852">
        <w:rPr>
          <w:sz w:val="19"/>
          <w:szCs w:val="19"/>
        </w:rPr>
        <w:t xml:space="preserve">RIIK KUST SAABUSITE: </w:t>
      </w:r>
      <w:r w:rsidRPr="008E2852">
        <w:rPr>
          <w:b w:val="0"/>
          <w:sz w:val="19"/>
          <w:szCs w:val="19"/>
        </w:rPr>
        <w:t>.........................................................................................................................................................................</w:t>
      </w:r>
    </w:p>
    <w:p w14:paraId="20091662" w14:textId="77777777" w:rsidR="00636C08" w:rsidRPr="008E2852" w:rsidRDefault="00636C08" w:rsidP="00636C08">
      <w:pPr>
        <w:pStyle w:val="BodyText"/>
        <w:spacing w:before="8"/>
        <w:jc w:val="both"/>
        <w:rPr>
          <w:b w:val="0"/>
          <w:sz w:val="19"/>
          <w:szCs w:val="19"/>
        </w:rPr>
      </w:pPr>
      <w:r w:rsidRPr="008E2852">
        <w:rPr>
          <w:sz w:val="19"/>
          <w:szCs w:val="19"/>
        </w:rPr>
        <w:t>RIIGID, MIDA REISI JOOKSUL LÄBISITE:</w:t>
      </w:r>
      <w:r w:rsidRPr="008E2852">
        <w:rPr>
          <w:b w:val="0"/>
          <w:sz w:val="19"/>
          <w:szCs w:val="19"/>
        </w:rPr>
        <w:t>........................................................................................................................................</w:t>
      </w:r>
    </w:p>
    <w:p w14:paraId="17AC7B28" w14:textId="77777777" w:rsidR="00636C08" w:rsidRPr="008E2852" w:rsidRDefault="002D0681" w:rsidP="000749CD">
      <w:pPr>
        <w:rPr>
          <w:rFonts w:ascii="Times New Roman" w:hAnsi="Times New Roman" w:cs="Times New Roman"/>
          <w:sz w:val="19"/>
          <w:szCs w:val="19"/>
        </w:rPr>
      </w:pPr>
      <w:r w:rsidRPr="008E2852">
        <w:rPr>
          <w:rFonts w:ascii="Times New Roman" w:hAnsi="Times New Roman" w:cs="Times New Roman"/>
          <w:b/>
          <w:sz w:val="19"/>
          <w:szCs w:val="19"/>
        </w:rPr>
        <w:t>T</w:t>
      </w:r>
      <w:r w:rsidR="00636C08" w:rsidRPr="008E2852">
        <w:rPr>
          <w:rFonts w:ascii="Times New Roman" w:hAnsi="Times New Roman" w:cs="Times New Roman"/>
          <w:b/>
          <w:sz w:val="19"/>
          <w:szCs w:val="19"/>
        </w:rPr>
        <w:t>ELEFON</w:t>
      </w:r>
      <w:r w:rsidR="002D2BEB">
        <w:rPr>
          <w:rFonts w:ascii="Times New Roman" w:hAnsi="Times New Roman" w:cs="Times New Roman"/>
          <w:b/>
          <w:sz w:val="19"/>
          <w:szCs w:val="19"/>
        </w:rPr>
        <w:t>,</w:t>
      </w:r>
      <w:r w:rsidR="00636C08" w:rsidRPr="008E2852">
        <w:rPr>
          <w:rFonts w:ascii="Times New Roman" w:hAnsi="Times New Roman" w:cs="Times New Roman"/>
          <w:sz w:val="19"/>
          <w:szCs w:val="19"/>
        </w:rPr>
        <w:t xml:space="preserve"> </w:t>
      </w:r>
      <w:r w:rsidR="00636C08" w:rsidRPr="008E2852">
        <w:rPr>
          <w:rFonts w:ascii="Times New Roman" w:hAnsi="Times New Roman" w:cs="Times New Roman"/>
          <w:b/>
          <w:sz w:val="19"/>
          <w:szCs w:val="19"/>
        </w:rPr>
        <w:t>E-POSTI AADRESS:</w:t>
      </w:r>
      <w:r w:rsidR="00636C08" w:rsidRPr="008E2852">
        <w:rPr>
          <w:rFonts w:ascii="Times New Roman" w:hAnsi="Times New Roman" w:cs="Times New Roman"/>
          <w:sz w:val="19"/>
          <w:szCs w:val="19"/>
        </w:rPr>
        <w:t xml:space="preserve"> </w:t>
      </w:r>
      <w:r w:rsidR="000749CD" w:rsidRPr="008E2852">
        <w:rPr>
          <w:rFonts w:ascii="Times New Roman" w:hAnsi="Times New Roman" w:cs="Times New Roman"/>
          <w:sz w:val="19"/>
          <w:szCs w:val="19"/>
        </w:rPr>
        <w:t>.....................................................</w:t>
      </w:r>
      <w:r w:rsidR="00636C08" w:rsidRPr="008E2852">
        <w:rPr>
          <w:rFonts w:ascii="Times New Roman" w:hAnsi="Times New Roman" w:cs="Times New Roman"/>
          <w:sz w:val="19"/>
          <w:szCs w:val="19"/>
        </w:rPr>
        <w:t>.......................................................................................................</w:t>
      </w:r>
    </w:p>
    <w:p w14:paraId="4EFD60EE" w14:textId="77777777" w:rsidR="007A5962" w:rsidRPr="00BA18F8" w:rsidRDefault="007A5962" w:rsidP="000749CD">
      <w:pPr>
        <w:rPr>
          <w:rFonts w:ascii="Times New Roman" w:hAnsi="Times New Roman" w:cs="Times New Roman"/>
          <w:strike/>
          <w:sz w:val="19"/>
          <w:szCs w:val="19"/>
        </w:rPr>
      </w:pPr>
    </w:p>
    <w:p w14:paraId="449390E2" w14:textId="77777777" w:rsidR="00636C08" w:rsidRPr="008E2852" w:rsidRDefault="00636C08" w:rsidP="002D0681">
      <w:pPr>
        <w:pStyle w:val="BodyText"/>
        <w:spacing w:before="8"/>
        <w:rPr>
          <w:sz w:val="19"/>
          <w:szCs w:val="19"/>
        </w:rPr>
      </w:pPr>
      <w:r w:rsidRPr="008E2852">
        <w:rPr>
          <w:i/>
          <w:sz w:val="19"/>
          <w:szCs w:val="19"/>
        </w:rPr>
        <w:t xml:space="preserve">Teiega koos reisivate alla 18-aastaste laste </w:t>
      </w:r>
      <w:r w:rsidR="002D0681" w:rsidRPr="008E2852">
        <w:rPr>
          <w:i/>
          <w:sz w:val="19"/>
          <w:szCs w:val="19"/>
          <w:u w:val="single"/>
        </w:rPr>
        <w:t xml:space="preserve">ees- ja perekonnanimi ja </w:t>
      </w:r>
      <w:r w:rsidR="006C4081" w:rsidRPr="008E2852">
        <w:rPr>
          <w:i/>
          <w:sz w:val="19"/>
          <w:szCs w:val="19"/>
          <w:u w:val="single"/>
        </w:rPr>
        <w:t>kodakondsus</w:t>
      </w:r>
      <w:r w:rsidRPr="008E2852">
        <w:rPr>
          <w:i/>
          <w:sz w:val="19"/>
          <w:szCs w:val="19"/>
        </w:rPr>
        <w:t>:</w:t>
      </w:r>
      <w:r w:rsidRPr="008E2852">
        <w:rPr>
          <w:b w:val="0"/>
          <w:sz w:val="19"/>
          <w:szCs w:val="19"/>
        </w:rPr>
        <w:t>...........................................................................</w:t>
      </w:r>
      <w:r w:rsidR="002D0681" w:rsidRPr="008E2852">
        <w:rPr>
          <w:b w:val="0"/>
          <w:sz w:val="19"/>
          <w:szCs w:val="19"/>
        </w:rPr>
        <w:t>.....</w:t>
      </w:r>
    </w:p>
    <w:p w14:paraId="6C2A162D" w14:textId="77777777" w:rsidR="00636C08" w:rsidRPr="008E2852" w:rsidRDefault="00636C08" w:rsidP="00636C08">
      <w:pPr>
        <w:jc w:val="both"/>
        <w:rPr>
          <w:rFonts w:ascii="Times New Roman" w:hAnsi="Times New Roman" w:cs="Times New Roman"/>
          <w:sz w:val="19"/>
          <w:szCs w:val="19"/>
        </w:rPr>
      </w:pPr>
      <w:r w:rsidRPr="008E2852">
        <w:rPr>
          <w:rFonts w:ascii="Times New Roman" w:hAnsi="Times New Roman" w:cs="Times New Roman"/>
          <w:sz w:val="19"/>
          <w:szCs w:val="19"/>
        </w:rPr>
        <w:t>................................................................................................................................................................................................................................................................................................................................................................................................................................................</w:t>
      </w:r>
    </w:p>
    <w:p w14:paraId="25A1A1A7" w14:textId="77777777" w:rsidR="00636C08" w:rsidRPr="008E2852" w:rsidRDefault="00636C08" w:rsidP="00636C08">
      <w:pPr>
        <w:jc w:val="both"/>
        <w:rPr>
          <w:rFonts w:ascii="Times New Roman" w:hAnsi="Times New Roman" w:cs="Times New Roman"/>
          <w:sz w:val="19"/>
          <w:szCs w:val="19"/>
        </w:rPr>
      </w:pPr>
    </w:p>
    <w:p w14:paraId="44C34D53" w14:textId="480B07E5" w:rsidR="00636C08" w:rsidRPr="008E2852" w:rsidRDefault="00636C08" w:rsidP="00636C08">
      <w:pPr>
        <w:jc w:val="both"/>
        <w:rPr>
          <w:rFonts w:ascii="Times New Roman" w:hAnsi="Times New Roman" w:cs="Times New Roman"/>
          <w:i/>
          <w:sz w:val="19"/>
          <w:szCs w:val="19"/>
        </w:rPr>
      </w:pPr>
      <w:r w:rsidRPr="008E2852">
        <w:rPr>
          <w:rFonts w:ascii="Times New Roman" w:hAnsi="Times New Roman" w:cs="Times New Roman"/>
          <w:i/>
          <w:sz w:val="19"/>
          <w:szCs w:val="19"/>
        </w:rPr>
        <w:t xml:space="preserve">Täisealised isikud esitavad oma andmed eraldi </w:t>
      </w:r>
      <w:r w:rsidR="00A0739E" w:rsidRPr="008E2852">
        <w:rPr>
          <w:rFonts w:ascii="Times New Roman" w:hAnsi="Times New Roman" w:cs="Times New Roman"/>
          <w:i/>
          <w:sz w:val="19"/>
          <w:szCs w:val="19"/>
        </w:rPr>
        <w:t>piiriületaja ankeedil.</w:t>
      </w:r>
    </w:p>
    <w:p w14:paraId="137A31D6" w14:textId="77777777" w:rsidR="00636C08" w:rsidRPr="008E2852" w:rsidRDefault="00636C08" w:rsidP="00636C08">
      <w:pPr>
        <w:jc w:val="both"/>
        <w:rPr>
          <w:rFonts w:ascii="Times New Roman" w:hAnsi="Times New Roman" w:cs="Times New Roman"/>
          <w:b/>
          <w:sz w:val="19"/>
          <w:szCs w:val="19"/>
        </w:rPr>
      </w:pPr>
    </w:p>
    <w:p w14:paraId="51D6998F" w14:textId="77777777" w:rsidR="00636C08" w:rsidRPr="008E2852" w:rsidRDefault="00D34892" w:rsidP="00507E90">
      <w:pPr>
        <w:jc w:val="both"/>
        <w:rPr>
          <w:rFonts w:ascii="Times New Roman" w:hAnsi="Times New Roman" w:cs="Times New Roman"/>
          <w:b/>
          <w:sz w:val="20"/>
          <w:szCs w:val="20"/>
        </w:rPr>
      </w:pPr>
      <w:r w:rsidRPr="008E2852">
        <w:rPr>
          <w:rFonts w:ascii="Times New Roman" w:hAnsi="Times New Roman" w:cs="Times New Roman"/>
          <w:b/>
          <w:sz w:val="19"/>
          <w:szCs w:val="19"/>
        </w:rPr>
        <w:t xml:space="preserve">Olen teadlik, et </w:t>
      </w:r>
      <w:r w:rsidR="0018151C" w:rsidRPr="008E2852">
        <w:rPr>
          <w:rFonts w:ascii="Times New Roman" w:hAnsi="Times New Roman" w:cs="Times New Roman"/>
          <w:b/>
          <w:sz w:val="19"/>
          <w:szCs w:val="19"/>
        </w:rPr>
        <w:t xml:space="preserve">minu poolt </w:t>
      </w:r>
      <w:r w:rsidRPr="008E2852">
        <w:rPr>
          <w:rFonts w:ascii="Times New Roman" w:hAnsi="Times New Roman" w:cs="Times New Roman"/>
          <w:b/>
          <w:sz w:val="19"/>
          <w:szCs w:val="19"/>
        </w:rPr>
        <w:t>puud</w:t>
      </w:r>
      <w:r w:rsidR="00FD6400" w:rsidRPr="008E2852">
        <w:rPr>
          <w:rFonts w:ascii="Times New Roman" w:hAnsi="Times New Roman" w:cs="Times New Roman"/>
          <w:b/>
          <w:sz w:val="19"/>
          <w:szCs w:val="19"/>
        </w:rPr>
        <w:t xml:space="preserve">ulike või valeandmete esitamisel võib Terviseamet </w:t>
      </w:r>
      <w:r w:rsidR="0018151C" w:rsidRPr="008E2852">
        <w:rPr>
          <w:rFonts w:ascii="Times New Roman" w:hAnsi="Times New Roman" w:cs="Times New Roman"/>
          <w:b/>
          <w:sz w:val="19"/>
          <w:szCs w:val="19"/>
        </w:rPr>
        <w:t xml:space="preserve">algatada </w:t>
      </w:r>
      <w:r w:rsidR="00FD6400" w:rsidRPr="008E2852">
        <w:rPr>
          <w:rFonts w:ascii="Times New Roman" w:hAnsi="Times New Roman" w:cs="Times New Roman"/>
          <w:b/>
          <w:sz w:val="19"/>
          <w:szCs w:val="19"/>
        </w:rPr>
        <w:t xml:space="preserve">riikliku järelevalvemenetluse </w:t>
      </w:r>
      <w:r w:rsidR="0018151C" w:rsidRPr="008E2852">
        <w:rPr>
          <w:rFonts w:ascii="Times New Roman" w:hAnsi="Times New Roman" w:cs="Times New Roman"/>
          <w:b/>
          <w:sz w:val="19"/>
          <w:szCs w:val="19"/>
        </w:rPr>
        <w:t xml:space="preserve">ja vajadusel kohaldada </w:t>
      </w:r>
      <w:r w:rsidR="00FD6400" w:rsidRPr="008E2852">
        <w:rPr>
          <w:rFonts w:ascii="Times New Roman" w:hAnsi="Times New Roman" w:cs="Times New Roman"/>
          <w:b/>
          <w:sz w:val="19"/>
          <w:szCs w:val="19"/>
        </w:rPr>
        <w:t>korrakaitseseaduse § 28 alusel sunniraha kuni 9600 eurot</w:t>
      </w:r>
      <w:r w:rsidRPr="008E2852">
        <w:rPr>
          <w:rFonts w:ascii="Times New Roman" w:hAnsi="Times New Roman" w:cs="Times New Roman"/>
          <w:b/>
          <w:sz w:val="19"/>
          <w:szCs w:val="19"/>
        </w:rPr>
        <w:t xml:space="preserve">. </w:t>
      </w:r>
      <w:r w:rsidR="00FD6400" w:rsidRPr="008E2852">
        <w:rPr>
          <w:rFonts w:ascii="Times New Roman" w:hAnsi="Times New Roman" w:cs="Times New Roman"/>
          <w:b/>
          <w:sz w:val="19"/>
          <w:szCs w:val="19"/>
        </w:rPr>
        <w:t>M</w:t>
      </w:r>
      <w:r w:rsidRPr="008E2852">
        <w:rPr>
          <w:rFonts w:ascii="Times New Roman" w:hAnsi="Times New Roman" w:cs="Times New Roman"/>
          <w:b/>
          <w:sz w:val="20"/>
          <w:szCs w:val="20"/>
        </w:rPr>
        <w:t xml:space="preserve">inu poolt liikumispiirangu kohustuse rikkumisel võib Terviseamet </w:t>
      </w:r>
      <w:r w:rsidR="00FD6400" w:rsidRPr="008E2852">
        <w:rPr>
          <w:rFonts w:ascii="Times New Roman" w:hAnsi="Times New Roman" w:cs="Times New Roman"/>
          <w:b/>
          <w:sz w:val="20"/>
          <w:szCs w:val="20"/>
        </w:rPr>
        <w:t xml:space="preserve">või Politsei- ja Piirivalveamet </w:t>
      </w:r>
      <w:r w:rsidR="0018151C" w:rsidRPr="008E2852">
        <w:rPr>
          <w:rFonts w:ascii="Times New Roman" w:hAnsi="Times New Roman" w:cs="Times New Roman"/>
          <w:b/>
          <w:sz w:val="20"/>
          <w:szCs w:val="20"/>
        </w:rPr>
        <w:t xml:space="preserve">väärteomenetluse raames karistada </w:t>
      </w:r>
      <w:r w:rsidR="00FD6400" w:rsidRPr="008E2852">
        <w:rPr>
          <w:rFonts w:ascii="Times New Roman" w:hAnsi="Times New Roman" w:cs="Times New Roman"/>
          <w:b/>
          <w:sz w:val="20"/>
          <w:szCs w:val="20"/>
        </w:rPr>
        <w:t>nakkushaiguste ennetamise ja tõrje seaduse § 46</w:t>
      </w:r>
      <w:r w:rsidR="00FD6400" w:rsidRPr="008E2852">
        <w:rPr>
          <w:rFonts w:ascii="Times New Roman" w:hAnsi="Times New Roman" w:cs="Times New Roman"/>
          <w:b/>
          <w:sz w:val="20"/>
          <w:szCs w:val="20"/>
          <w:vertAlign w:val="superscript"/>
        </w:rPr>
        <w:t>2</w:t>
      </w:r>
      <w:r w:rsidR="00FD6400" w:rsidRPr="008E2852">
        <w:rPr>
          <w:rFonts w:ascii="Times New Roman" w:hAnsi="Times New Roman" w:cs="Times New Roman"/>
          <w:b/>
          <w:sz w:val="20"/>
          <w:szCs w:val="20"/>
        </w:rPr>
        <w:t xml:space="preserve"> alusel kuni 400 euro suuruse rahatrahviga.</w:t>
      </w:r>
    </w:p>
    <w:p w14:paraId="30CDF358" w14:textId="77777777" w:rsidR="00636C08" w:rsidRPr="008E2852" w:rsidRDefault="00636C08" w:rsidP="00636C08">
      <w:pPr>
        <w:jc w:val="both"/>
        <w:rPr>
          <w:rFonts w:ascii="Times New Roman" w:hAnsi="Times New Roman" w:cs="Times New Roman"/>
          <w:b/>
          <w:sz w:val="20"/>
          <w:szCs w:val="20"/>
        </w:rPr>
      </w:pPr>
      <w:r w:rsidRPr="008E2852">
        <w:rPr>
          <w:rFonts w:ascii="Times New Roman" w:hAnsi="Times New Roman" w:cs="Times New Roman"/>
          <w:b/>
          <w:sz w:val="20"/>
          <w:szCs w:val="20"/>
        </w:rPr>
        <w:t>___________________________________________</w:t>
      </w:r>
    </w:p>
    <w:p w14:paraId="67FD3C20" w14:textId="77777777" w:rsidR="00636C08" w:rsidRPr="008E2852" w:rsidRDefault="00636C08" w:rsidP="00636C08">
      <w:pPr>
        <w:jc w:val="both"/>
        <w:rPr>
          <w:rFonts w:ascii="Times New Roman" w:hAnsi="Times New Roman" w:cs="Times New Roman"/>
          <w:b/>
          <w:sz w:val="20"/>
          <w:szCs w:val="20"/>
        </w:rPr>
      </w:pPr>
      <w:r w:rsidRPr="008E2852">
        <w:rPr>
          <w:rFonts w:ascii="Times New Roman" w:hAnsi="Times New Roman" w:cs="Times New Roman"/>
          <w:b/>
          <w:sz w:val="20"/>
          <w:szCs w:val="20"/>
        </w:rPr>
        <w:t xml:space="preserve">                                      (allkiri)</w:t>
      </w:r>
    </w:p>
    <w:p w14:paraId="78F88A90" w14:textId="77777777" w:rsidR="00C43983" w:rsidRPr="008E2852" w:rsidRDefault="00C43983" w:rsidP="00636C08">
      <w:pPr>
        <w:jc w:val="both"/>
        <w:rPr>
          <w:rFonts w:ascii="Times New Roman" w:hAnsi="Times New Roman" w:cs="Times New Roman"/>
          <w:b/>
          <w:sz w:val="20"/>
          <w:szCs w:val="20"/>
        </w:rPr>
      </w:pPr>
    </w:p>
    <w:p w14:paraId="71E8A893" w14:textId="77777777" w:rsidR="00C43983" w:rsidRPr="008E2852" w:rsidRDefault="002D055F" w:rsidP="002D055F">
      <w:pPr>
        <w:pStyle w:val="BodyText"/>
        <w:spacing w:after="120"/>
        <w:jc w:val="both"/>
        <w:rPr>
          <w:sz w:val="19"/>
          <w:szCs w:val="19"/>
        </w:rPr>
      </w:pPr>
      <w:r w:rsidRPr="008E2852">
        <w:rPr>
          <w:sz w:val="19"/>
          <w:szCs w:val="19"/>
        </w:rPr>
        <w:t xml:space="preserve">Olen teadlik nakkushaiguste ennetamise ja tõrje seaduse § 28 lg 6 alusel antud Vabariigi Valitsuse 23.08.2021 korraldusega nr 305 </w:t>
      </w:r>
      <w:r w:rsidR="0018151C" w:rsidRPr="008E2852">
        <w:rPr>
          <w:sz w:val="19"/>
          <w:szCs w:val="19"/>
        </w:rPr>
        <w:t xml:space="preserve">„COVID-19 haiguse leviku tõkestamiseks vajalikud meetmed ja piirangud“ </w:t>
      </w:r>
      <w:r w:rsidRPr="008E2852">
        <w:rPr>
          <w:sz w:val="19"/>
          <w:szCs w:val="19"/>
        </w:rPr>
        <w:t>kehtestatud liikumispiirangust.</w:t>
      </w:r>
      <w:r w:rsidR="00405498" w:rsidRPr="008E2852" w:rsidDel="00405498">
        <w:rPr>
          <w:sz w:val="19"/>
          <w:szCs w:val="19"/>
        </w:rPr>
        <w:t xml:space="preserve"> </w:t>
      </w:r>
    </w:p>
    <w:p w14:paraId="6D83D56C" w14:textId="77777777" w:rsidR="008E2852" w:rsidRPr="008E2852" w:rsidRDefault="008E2852" w:rsidP="002D055F">
      <w:pPr>
        <w:rPr>
          <w:rFonts w:ascii="Times New Roman" w:eastAsia="Times New Roman" w:hAnsi="Times New Roman" w:cs="Times New Roman"/>
          <w:bCs/>
          <w:sz w:val="19"/>
          <w:szCs w:val="19"/>
        </w:rPr>
      </w:pPr>
    </w:p>
    <w:p w14:paraId="759F7A41" w14:textId="77777777" w:rsidR="002D055F" w:rsidRPr="008E2852" w:rsidRDefault="002D055F" w:rsidP="002D055F">
      <w:pPr>
        <w:rPr>
          <w:rFonts w:ascii="Times New Roman" w:eastAsia="Times New Roman" w:hAnsi="Times New Roman" w:cs="Times New Roman"/>
          <w:bCs/>
          <w:sz w:val="19"/>
          <w:szCs w:val="19"/>
        </w:rPr>
      </w:pPr>
      <w:r w:rsidRPr="008E2852">
        <w:rPr>
          <w:rFonts w:ascii="Times New Roman" w:eastAsia="Times New Roman" w:hAnsi="Times New Roman" w:cs="Times New Roman"/>
          <w:bCs/>
          <w:sz w:val="19"/>
          <w:szCs w:val="19"/>
        </w:rPr>
        <w:t>Terviseametil ega Politsei- ja Piirivalveametil ei ole õigust isikut liikumisvabaduse piirangust vabastada ega selle pikkust lühendada.</w:t>
      </w:r>
    </w:p>
    <w:p w14:paraId="022210B8" w14:textId="77777777" w:rsidR="00FB25A9" w:rsidRPr="008E2852" w:rsidRDefault="00FB25A9" w:rsidP="00FB25A9">
      <w:pPr>
        <w:pStyle w:val="Heading1"/>
        <w:spacing w:before="90"/>
        <w:ind w:left="0" w:right="91"/>
        <w:jc w:val="both"/>
      </w:pPr>
    </w:p>
    <w:p w14:paraId="6FE8151E" w14:textId="77777777" w:rsidR="00AB6E11" w:rsidRPr="008E2852" w:rsidRDefault="00AB6E11" w:rsidP="00FB25A9">
      <w:pPr>
        <w:pStyle w:val="Heading1"/>
        <w:spacing w:before="90"/>
        <w:ind w:left="0" w:right="91"/>
        <w:jc w:val="both"/>
        <w:rPr>
          <w:sz w:val="19"/>
          <w:szCs w:val="19"/>
          <w:u w:val="single"/>
        </w:rPr>
      </w:pPr>
      <w:r w:rsidRPr="008E2852">
        <w:t xml:space="preserve">TÄIENDAV INFO PIIRIÜLETAJALE </w:t>
      </w:r>
    </w:p>
    <w:p w14:paraId="357F1B89" w14:textId="77777777" w:rsidR="00FB25A9" w:rsidRPr="008E2852" w:rsidRDefault="00FB25A9" w:rsidP="00AB6E11">
      <w:pPr>
        <w:pStyle w:val="BodyText"/>
        <w:jc w:val="both"/>
        <w:rPr>
          <w:b w:val="0"/>
          <w:sz w:val="18"/>
          <w:szCs w:val="18"/>
        </w:rPr>
      </w:pPr>
    </w:p>
    <w:p w14:paraId="68501615" w14:textId="77777777" w:rsidR="00AB6E11" w:rsidRPr="008E2852" w:rsidRDefault="00AB6E11" w:rsidP="00AB6E11">
      <w:pPr>
        <w:jc w:val="both"/>
        <w:rPr>
          <w:rFonts w:ascii="Times New Roman" w:hAnsi="Times New Roman" w:cs="Times New Roman"/>
          <w:b/>
          <w:sz w:val="19"/>
          <w:szCs w:val="19"/>
          <w:u w:val="single"/>
        </w:rPr>
      </w:pPr>
      <w:r w:rsidRPr="008E2852">
        <w:rPr>
          <w:rFonts w:ascii="Times New Roman" w:hAnsi="Times New Roman" w:cs="Times New Roman"/>
          <w:b/>
          <w:sz w:val="19"/>
          <w:szCs w:val="19"/>
          <w:u w:val="single"/>
        </w:rPr>
        <w:t>COVID-19 haigustunnuste ilmnemisel tuleb:</w:t>
      </w:r>
    </w:p>
    <w:p w14:paraId="636C1020" w14:textId="77777777" w:rsidR="00AB6E11" w:rsidRPr="008E2852" w:rsidRDefault="00AB6E11" w:rsidP="00AB6E11">
      <w:pPr>
        <w:numPr>
          <w:ilvl w:val="0"/>
          <w:numId w:val="1"/>
        </w:numPr>
        <w:contextualSpacing/>
        <w:jc w:val="both"/>
        <w:rPr>
          <w:rFonts w:ascii="Times New Roman" w:hAnsi="Times New Roman" w:cs="Times New Roman"/>
          <w:sz w:val="19"/>
          <w:szCs w:val="19"/>
        </w:rPr>
      </w:pPr>
      <w:r w:rsidRPr="008E2852">
        <w:rPr>
          <w:rFonts w:ascii="Times New Roman" w:hAnsi="Times New Roman" w:cs="Times New Roman"/>
          <w:sz w:val="19"/>
          <w:szCs w:val="19"/>
        </w:rPr>
        <w:t xml:space="preserve">võtta ühendust oma perearstiga ja küsida täpsemaid juhiseid edasise ravi osas; </w:t>
      </w:r>
    </w:p>
    <w:p w14:paraId="43B37610" w14:textId="77777777" w:rsidR="00AB6E11" w:rsidRPr="008E2852" w:rsidRDefault="00AB6E11" w:rsidP="00AB6E11">
      <w:pPr>
        <w:numPr>
          <w:ilvl w:val="0"/>
          <w:numId w:val="1"/>
        </w:numPr>
        <w:contextualSpacing/>
        <w:jc w:val="both"/>
        <w:rPr>
          <w:rFonts w:ascii="Times New Roman" w:hAnsi="Times New Roman" w:cs="Times New Roman"/>
          <w:sz w:val="19"/>
          <w:szCs w:val="19"/>
        </w:rPr>
      </w:pPr>
      <w:r w:rsidRPr="008E2852">
        <w:rPr>
          <w:rFonts w:ascii="Times New Roman" w:hAnsi="Times New Roman" w:cs="Times New Roman"/>
          <w:sz w:val="19"/>
          <w:szCs w:val="19"/>
        </w:rPr>
        <w:t>väljaspool perearsti vastuvõtuaega helistada perearsti nõuandetelefonile 1220 või +372 634 6630, s.h välismaalane;</w:t>
      </w:r>
    </w:p>
    <w:p w14:paraId="56C526DE" w14:textId="77777777" w:rsidR="00AB6E11" w:rsidRPr="008E2852" w:rsidRDefault="00AB6E11" w:rsidP="00AB6E11">
      <w:pPr>
        <w:numPr>
          <w:ilvl w:val="0"/>
          <w:numId w:val="1"/>
        </w:numPr>
        <w:contextualSpacing/>
        <w:jc w:val="both"/>
        <w:rPr>
          <w:sz w:val="18"/>
          <w:szCs w:val="18"/>
        </w:rPr>
      </w:pPr>
      <w:r w:rsidRPr="008E2852">
        <w:rPr>
          <w:rFonts w:ascii="Times New Roman" w:hAnsi="Times New Roman" w:cs="Times New Roman"/>
          <w:sz w:val="19"/>
          <w:szCs w:val="19"/>
        </w:rPr>
        <w:t>hingamisraskuse või õhupuuduse puhul helistada häirekeskusesse 112 (rahvusvaheline telefoni number +372 6000112) ja/või kutsuda kiirabi.</w:t>
      </w:r>
    </w:p>
    <w:p w14:paraId="6470F16E" w14:textId="77777777" w:rsidR="00AB6E11" w:rsidRPr="008E2852" w:rsidRDefault="00AB6E11" w:rsidP="00AB6E11">
      <w:pPr>
        <w:jc w:val="both"/>
        <w:rPr>
          <w:rFonts w:ascii="Times New Roman" w:hAnsi="Times New Roman" w:cs="Times New Roman"/>
          <w:b/>
          <w:sz w:val="19"/>
          <w:szCs w:val="19"/>
          <w:u w:val="single"/>
        </w:rPr>
      </w:pPr>
    </w:p>
    <w:p w14:paraId="5BEB008C" w14:textId="77777777" w:rsidR="00AB6E11" w:rsidRPr="008E2852" w:rsidRDefault="00AB6E11" w:rsidP="00AB6E11">
      <w:pPr>
        <w:jc w:val="both"/>
        <w:rPr>
          <w:rStyle w:val="Strong"/>
          <w:rFonts w:ascii="Times New Roman" w:hAnsi="Times New Roman" w:cs="Times New Roman"/>
          <w:b w:val="0"/>
          <w:sz w:val="19"/>
          <w:szCs w:val="19"/>
        </w:rPr>
      </w:pPr>
      <w:r w:rsidRPr="008E2852">
        <w:rPr>
          <w:rFonts w:ascii="Times New Roman" w:hAnsi="Times New Roman" w:cs="Times New Roman"/>
          <w:b/>
          <w:sz w:val="19"/>
          <w:szCs w:val="19"/>
          <w:u w:val="single"/>
        </w:rPr>
        <w:t>Piiriületaja testimise korraldamisest:</w:t>
      </w:r>
    </w:p>
    <w:p w14:paraId="6180D0CD" w14:textId="77777777" w:rsidR="00AB6E11" w:rsidRPr="008E2852" w:rsidRDefault="00AB6E11" w:rsidP="00AB6E11">
      <w:pPr>
        <w:jc w:val="both"/>
        <w:rPr>
          <w:rFonts w:ascii="Times New Roman" w:hAnsi="Times New Roman" w:cs="Times New Roman"/>
          <w:b/>
          <w:sz w:val="19"/>
          <w:szCs w:val="19"/>
        </w:rPr>
      </w:pPr>
      <w:r w:rsidRPr="008E2852">
        <w:rPr>
          <w:rStyle w:val="Strong"/>
          <w:rFonts w:ascii="Times New Roman" w:hAnsi="Times New Roman" w:cs="Times New Roman"/>
          <w:b w:val="0"/>
          <w:sz w:val="19"/>
          <w:szCs w:val="19"/>
        </w:rPr>
        <w:t xml:space="preserve">EV kodanikele ja Eesti elamisluba omavate isikutele, kes on saabunud riigist, mis ei ole kantud EL rohelisse nimekirja on testimine (PCR meetodil) tasuta. Välismaalastele on testimine tasuline. </w:t>
      </w:r>
      <w:r w:rsidRPr="008E2852">
        <w:rPr>
          <w:rFonts w:ascii="Times New Roman" w:hAnsi="Times New Roman" w:cs="Times New Roman"/>
          <w:b/>
          <w:sz w:val="19"/>
          <w:szCs w:val="19"/>
        </w:rPr>
        <w:t>Reisilt saabudes saab esimese PCR testi proovi anda:</w:t>
      </w:r>
    </w:p>
    <w:p w14:paraId="25D72F6D" w14:textId="77777777" w:rsidR="00AB6E11" w:rsidRPr="008E2852" w:rsidRDefault="00AB6E11" w:rsidP="00AB6E11">
      <w:pPr>
        <w:pStyle w:val="ListParagraph"/>
        <w:numPr>
          <w:ilvl w:val="6"/>
          <w:numId w:val="1"/>
        </w:numPr>
        <w:ind w:left="709" w:hanging="425"/>
        <w:jc w:val="both"/>
        <w:rPr>
          <w:rFonts w:ascii="Times New Roman" w:hAnsi="Times New Roman" w:cs="Times New Roman"/>
          <w:sz w:val="19"/>
          <w:szCs w:val="19"/>
        </w:rPr>
      </w:pPr>
      <w:r w:rsidRPr="008E2852">
        <w:rPr>
          <w:rFonts w:ascii="Times New Roman" w:hAnsi="Times New Roman" w:cs="Times New Roman"/>
          <w:sz w:val="19"/>
          <w:szCs w:val="19"/>
        </w:rPr>
        <w:t>Tallinna sadama A- ja D-terminalis jalgsi saabujate alal elavas järjekorras (avatud vastavalt laevade saabumisele)</w:t>
      </w:r>
    </w:p>
    <w:p w14:paraId="4B43321A" w14:textId="77777777" w:rsidR="00AB6E11" w:rsidRPr="008E2852" w:rsidRDefault="00AB6E11" w:rsidP="00AB6E11">
      <w:pPr>
        <w:pStyle w:val="ListParagraph"/>
        <w:numPr>
          <w:ilvl w:val="6"/>
          <w:numId w:val="1"/>
        </w:numPr>
        <w:ind w:left="709" w:hanging="425"/>
        <w:jc w:val="both"/>
        <w:rPr>
          <w:rFonts w:ascii="Times New Roman" w:hAnsi="Times New Roman" w:cs="Times New Roman"/>
          <w:sz w:val="19"/>
          <w:szCs w:val="19"/>
        </w:rPr>
      </w:pPr>
      <w:r w:rsidRPr="008E2852">
        <w:rPr>
          <w:rFonts w:ascii="Times New Roman" w:hAnsi="Times New Roman" w:cs="Times New Roman"/>
          <w:sz w:val="19"/>
          <w:szCs w:val="19"/>
        </w:rPr>
        <w:t>Tallinna lennujaamas elavas järjekorras (avatud vastavalt lennukite saabumisele, vahepealsel ajal on suletud).</w:t>
      </w:r>
    </w:p>
    <w:p w14:paraId="6BE5F08D" w14:textId="77777777" w:rsidR="00AB6E11" w:rsidRPr="008E2852" w:rsidRDefault="00AB6E11" w:rsidP="00AB6E11">
      <w:pPr>
        <w:pStyle w:val="ListParagraph"/>
        <w:numPr>
          <w:ilvl w:val="6"/>
          <w:numId w:val="1"/>
        </w:numPr>
        <w:ind w:left="709" w:hanging="425"/>
        <w:jc w:val="both"/>
        <w:rPr>
          <w:rFonts w:ascii="Times New Roman" w:hAnsi="Times New Roman" w:cs="Times New Roman"/>
          <w:sz w:val="19"/>
          <w:szCs w:val="19"/>
        </w:rPr>
      </w:pPr>
      <w:r w:rsidRPr="008E2852">
        <w:rPr>
          <w:rFonts w:ascii="Times New Roman" w:hAnsi="Times New Roman" w:cs="Times New Roman"/>
          <w:sz w:val="19"/>
          <w:szCs w:val="19"/>
        </w:rPr>
        <w:t>Narva piiripunktis tollitsoonis elavas järjekorras (24/7).</w:t>
      </w:r>
    </w:p>
    <w:p w14:paraId="6F4A3AA5" w14:textId="77777777" w:rsidR="00AB6E11" w:rsidRPr="008E2852" w:rsidRDefault="00AB6E11" w:rsidP="00AB6E11">
      <w:pPr>
        <w:pStyle w:val="ListParagraph"/>
        <w:numPr>
          <w:ilvl w:val="6"/>
          <w:numId w:val="1"/>
        </w:numPr>
        <w:ind w:left="709" w:hanging="425"/>
        <w:jc w:val="both"/>
        <w:rPr>
          <w:rFonts w:ascii="Times New Roman" w:hAnsi="Times New Roman" w:cs="Times New Roman"/>
          <w:sz w:val="19"/>
          <w:szCs w:val="19"/>
        </w:rPr>
      </w:pPr>
      <w:r w:rsidRPr="008E2852">
        <w:rPr>
          <w:rFonts w:ascii="Times New Roman" w:hAnsi="Times New Roman" w:cs="Times New Roman"/>
          <w:sz w:val="19"/>
          <w:szCs w:val="19"/>
        </w:rPr>
        <w:t>Rongiga, laevaga mujale sadamasse või maismaad pidi saabujad saavad esimesele testile registreerida avaliku testimise kõnekeskuse numbril 678 0000 (E-R 9-17).</w:t>
      </w:r>
    </w:p>
    <w:p w14:paraId="0DB8BBAA" w14:textId="77777777" w:rsidR="00AB6E11" w:rsidRPr="008E2852" w:rsidRDefault="00AB6E11" w:rsidP="00AB6E11">
      <w:pPr>
        <w:jc w:val="both"/>
        <w:rPr>
          <w:rFonts w:ascii="Times New Roman" w:hAnsi="Times New Roman" w:cs="Times New Roman"/>
          <w:sz w:val="19"/>
          <w:szCs w:val="19"/>
        </w:rPr>
      </w:pPr>
    </w:p>
    <w:p w14:paraId="030415A5" w14:textId="77777777" w:rsidR="00AB6E11" w:rsidRPr="008E2852" w:rsidRDefault="00AB6E11" w:rsidP="00AB6E11">
      <w:pPr>
        <w:jc w:val="both"/>
        <w:rPr>
          <w:rFonts w:ascii="Times New Roman" w:hAnsi="Times New Roman" w:cs="Times New Roman"/>
          <w:b/>
          <w:sz w:val="19"/>
          <w:szCs w:val="19"/>
        </w:rPr>
      </w:pPr>
      <w:r w:rsidRPr="008E2852">
        <w:rPr>
          <w:rFonts w:ascii="Times New Roman" w:hAnsi="Times New Roman" w:cs="Times New Roman"/>
          <w:b/>
          <w:sz w:val="19"/>
          <w:szCs w:val="19"/>
        </w:rPr>
        <w:t>Kui esimese Eestis tehtud testi tulemus on negatiivne ja proovi andmisest on möödunud 6 päeva:</w:t>
      </w:r>
    </w:p>
    <w:p w14:paraId="4EBF06D9" w14:textId="77777777" w:rsidR="00AB6E11" w:rsidRPr="008E2852" w:rsidRDefault="00AB6E11" w:rsidP="00AB6E11">
      <w:pPr>
        <w:pStyle w:val="ListParagraph"/>
        <w:numPr>
          <w:ilvl w:val="0"/>
          <w:numId w:val="3"/>
        </w:numPr>
        <w:jc w:val="both"/>
        <w:rPr>
          <w:rFonts w:ascii="Times New Roman" w:eastAsia="Times New Roman" w:hAnsi="Times New Roman" w:cs="Times New Roman"/>
          <w:sz w:val="19"/>
          <w:szCs w:val="19"/>
          <w:lang w:eastAsia="et-EE"/>
        </w:rPr>
      </w:pPr>
      <w:r w:rsidRPr="008E2852">
        <w:rPr>
          <w:rStyle w:val="Strong"/>
          <w:rFonts w:ascii="Times New Roman" w:hAnsi="Times New Roman" w:cs="Times New Roman"/>
          <w:sz w:val="19"/>
          <w:szCs w:val="19"/>
        </w:rPr>
        <w:t xml:space="preserve">EV kodanikule ja Eesti elamisluba omavale isikule </w:t>
      </w:r>
      <w:r w:rsidRPr="008E2852">
        <w:rPr>
          <w:rFonts w:ascii="Times New Roman" w:eastAsia="Times New Roman" w:hAnsi="Times New Roman" w:cs="Times New Roman"/>
          <w:sz w:val="19"/>
          <w:szCs w:val="19"/>
          <w:lang w:eastAsia="et-EE"/>
        </w:rPr>
        <w:t>helistatakse ja pakutakse teine proovi andmise aeg avalikus testimise punktis üle Eesti.</w:t>
      </w:r>
    </w:p>
    <w:p w14:paraId="11769D9C" w14:textId="77777777" w:rsidR="00AB6E11" w:rsidRPr="008E2852" w:rsidRDefault="00AB6E11" w:rsidP="00AB6E11">
      <w:pPr>
        <w:pStyle w:val="ListParagraph"/>
        <w:numPr>
          <w:ilvl w:val="0"/>
          <w:numId w:val="3"/>
        </w:numPr>
        <w:jc w:val="both"/>
        <w:rPr>
          <w:rFonts w:ascii="Times New Roman" w:eastAsia="Times New Roman" w:hAnsi="Times New Roman" w:cs="Times New Roman"/>
          <w:sz w:val="19"/>
          <w:szCs w:val="19"/>
          <w:lang w:eastAsia="et-EE"/>
        </w:rPr>
      </w:pPr>
      <w:r w:rsidRPr="008E2852">
        <w:rPr>
          <w:rStyle w:val="Strong"/>
          <w:rFonts w:ascii="Times New Roman" w:hAnsi="Times New Roman" w:cs="Times New Roman"/>
          <w:sz w:val="19"/>
          <w:szCs w:val="19"/>
        </w:rPr>
        <w:lastRenderedPageBreak/>
        <w:t>Välismaalasel tuleb</w:t>
      </w:r>
      <w:r w:rsidRPr="008E2852">
        <w:rPr>
          <w:rFonts w:ascii="Times New Roman" w:eastAsia="Times New Roman" w:hAnsi="Times New Roman" w:cs="Times New Roman"/>
          <w:sz w:val="19"/>
          <w:szCs w:val="19"/>
          <w:lang w:eastAsia="et-EE"/>
        </w:rPr>
        <w:t xml:space="preserve"> leida endale sobiv testimise koht ja teenuse osutaja (nt SYNLAB Eesti OÜ, </w:t>
      </w:r>
      <w:proofErr w:type="spellStart"/>
      <w:r w:rsidRPr="008E2852">
        <w:rPr>
          <w:rFonts w:ascii="Times New Roman" w:eastAsia="Times New Roman" w:hAnsi="Times New Roman" w:cs="Times New Roman"/>
          <w:sz w:val="19"/>
          <w:szCs w:val="19"/>
          <w:lang w:eastAsia="et-EE"/>
        </w:rPr>
        <w:t>Medicum</w:t>
      </w:r>
      <w:proofErr w:type="spellEnd"/>
      <w:r w:rsidRPr="008E2852">
        <w:rPr>
          <w:rFonts w:ascii="Times New Roman" w:eastAsia="Times New Roman" w:hAnsi="Times New Roman" w:cs="Times New Roman"/>
          <w:sz w:val="19"/>
          <w:szCs w:val="19"/>
          <w:lang w:eastAsia="et-EE"/>
        </w:rPr>
        <w:t xml:space="preserve"> AS, </w:t>
      </w:r>
      <w:proofErr w:type="spellStart"/>
      <w:r w:rsidRPr="008E2852">
        <w:rPr>
          <w:rFonts w:ascii="Times New Roman" w:eastAsia="Times New Roman" w:hAnsi="Times New Roman" w:cs="Times New Roman"/>
          <w:sz w:val="19"/>
          <w:szCs w:val="19"/>
          <w:lang w:eastAsia="et-EE"/>
        </w:rPr>
        <w:t>Qvalitas</w:t>
      </w:r>
      <w:proofErr w:type="spellEnd"/>
      <w:r w:rsidRPr="008E2852">
        <w:rPr>
          <w:rFonts w:ascii="Times New Roman" w:eastAsia="Times New Roman" w:hAnsi="Times New Roman" w:cs="Times New Roman"/>
          <w:sz w:val="19"/>
          <w:szCs w:val="19"/>
          <w:lang w:eastAsia="et-EE"/>
        </w:rPr>
        <w:t xml:space="preserve"> Arstikeskus AS, Arstikeskus </w:t>
      </w:r>
      <w:proofErr w:type="spellStart"/>
      <w:r w:rsidRPr="008E2852">
        <w:rPr>
          <w:rFonts w:ascii="Times New Roman" w:eastAsia="Times New Roman" w:hAnsi="Times New Roman" w:cs="Times New Roman"/>
          <w:sz w:val="19"/>
          <w:szCs w:val="19"/>
          <w:lang w:eastAsia="et-EE"/>
        </w:rPr>
        <w:t>Confido</w:t>
      </w:r>
      <w:proofErr w:type="spellEnd"/>
      <w:r w:rsidRPr="008E2852">
        <w:rPr>
          <w:rFonts w:ascii="Times New Roman" w:eastAsia="Times New Roman" w:hAnsi="Times New Roman" w:cs="Times New Roman"/>
          <w:sz w:val="19"/>
          <w:szCs w:val="19"/>
          <w:lang w:eastAsia="et-EE"/>
        </w:rPr>
        <w:t xml:space="preserve"> OÜ, AS </w:t>
      </w:r>
      <w:proofErr w:type="spellStart"/>
      <w:r w:rsidRPr="008E2852">
        <w:rPr>
          <w:rFonts w:ascii="Times New Roman" w:eastAsia="Times New Roman" w:hAnsi="Times New Roman" w:cs="Times New Roman"/>
          <w:sz w:val="19"/>
          <w:szCs w:val="19"/>
          <w:lang w:eastAsia="et-EE"/>
        </w:rPr>
        <w:t>Fertilitas</w:t>
      </w:r>
      <w:proofErr w:type="spellEnd"/>
      <w:r w:rsidRPr="008E2852">
        <w:rPr>
          <w:rFonts w:ascii="Times New Roman" w:eastAsia="Times New Roman" w:hAnsi="Times New Roman" w:cs="Times New Roman"/>
          <w:sz w:val="19"/>
          <w:szCs w:val="19"/>
          <w:lang w:eastAsia="et-EE"/>
        </w:rPr>
        <w:t xml:space="preserve"> jt). Aja saab broneerida helistades:</w:t>
      </w:r>
    </w:p>
    <w:p w14:paraId="0E892DEF" w14:textId="77777777" w:rsidR="00AB6E11" w:rsidRPr="008E2852" w:rsidRDefault="00AB6E11" w:rsidP="00AB6E11">
      <w:pPr>
        <w:pStyle w:val="ListParagraph"/>
        <w:numPr>
          <w:ilvl w:val="1"/>
          <w:numId w:val="3"/>
        </w:numPr>
        <w:jc w:val="both"/>
        <w:rPr>
          <w:rFonts w:ascii="Times New Roman" w:eastAsia="Times New Roman" w:hAnsi="Times New Roman" w:cs="Times New Roman"/>
          <w:sz w:val="19"/>
          <w:szCs w:val="19"/>
          <w:lang w:eastAsia="et-EE"/>
        </w:rPr>
      </w:pPr>
      <w:r w:rsidRPr="008E2852">
        <w:rPr>
          <w:rFonts w:ascii="Times New Roman" w:hAnsi="Times New Roman" w:cs="Times New Roman"/>
          <w:sz w:val="19"/>
          <w:szCs w:val="19"/>
        </w:rPr>
        <w:t>SYNLAB Eesti OÜ (Tallinn, Tartu, Jõhvi, Narva, Pärnu) klienditoe telefonil 17123 (E-R 8.00 - 18.00);</w:t>
      </w:r>
    </w:p>
    <w:p w14:paraId="3FB3EF82" w14:textId="77777777" w:rsidR="00AB6E11" w:rsidRPr="008E2852" w:rsidRDefault="00AB6E11" w:rsidP="00AB6E11">
      <w:pPr>
        <w:pStyle w:val="ListParagraph"/>
        <w:numPr>
          <w:ilvl w:val="1"/>
          <w:numId w:val="3"/>
        </w:numPr>
        <w:jc w:val="both"/>
        <w:rPr>
          <w:rFonts w:ascii="Times New Roman" w:hAnsi="Times New Roman" w:cs="Times New Roman"/>
          <w:sz w:val="19"/>
          <w:szCs w:val="19"/>
        </w:rPr>
      </w:pPr>
      <w:proofErr w:type="spellStart"/>
      <w:r w:rsidRPr="008E2852">
        <w:rPr>
          <w:rFonts w:ascii="Times New Roman" w:hAnsi="Times New Roman" w:cs="Times New Roman"/>
          <w:sz w:val="19"/>
          <w:szCs w:val="19"/>
        </w:rPr>
        <w:t>Medicum</w:t>
      </w:r>
      <w:proofErr w:type="spellEnd"/>
      <w:r w:rsidRPr="008E2852">
        <w:rPr>
          <w:rFonts w:ascii="Times New Roman" w:hAnsi="Times New Roman" w:cs="Times New Roman"/>
          <w:sz w:val="19"/>
          <w:szCs w:val="19"/>
        </w:rPr>
        <w:t xml:space="preserve"> AS (Tallinn) telefonil 6050681 (E-R 9.00 - 17.00);</w:t>
      </w:r>
    </w:p>
    <w:p w14:paraId="74F82537" w14:textId="77777777" w:rsidR="00AB6E11" w:rsidRPr="008E2852" w:rsidRDefault="00AB6E11" w:rsidP="00AB6E11">
      <w:pPr>
        <w:pStyle w:val="ListParagraph"/>
        <w:numPr>
          <w:ilvl w:val="1"/>
          <w:numId w:val="3"/>
        </w:numPr>
        <w:jc w:val="both"/>
        <w:rPr>
          <w:rFonts w:ascii="Times New Roman" w:hAnsi="Times New Roman" w:cs="Times New Roman"/>
          <w:sz w:val="19"/>
          <w:szCs w:val="19"/>
        </w:rPr>
      </w:pPr>
      <w:proofErr w:type="spellStart"/>
      <w:r w:rsidRPr="008E2852">
        <w:rPr>
          <w:rFonts w:ascii="Times New Roman" w:hAnsi="Times New Roman" w:cs="Times New Roman"/>
          <w:sz w:val="19"/>
          <w:szCs w:val="19"/>
        </w:rPr>
        <w:t>Qvalitas</w:t>
      </w:r>
      <w:proofErr w:type="spellEnd"/>
      <w:r w:rsidRPr="008E2852">
        <w:rPr>
          <w:rFonts w:ascii="Times New Roman" w:hAnsi="Times New Roman" w:cs="Times New Roman"/>
          <w:sz w:val="19"/>
          <w:szCs w:val="19"/>
        </w:rPr>
        <w:t xml:space="preserve"> Arstikeskus AS telefonil 6051500 (E-N 8.00 - 18.00, R 8.00 - 17.00);</w:t>
      </w:r>
    </w:p>
    <w:p w14:paraId="6EB8AAC2" w14:textId="77777777" w:rsidR="00AB6E11" w:rsidRPr="008E2852" w:rsidRDefault="00AB6E11" w:rsidP="00AB6E11">
      <w:pPr>
        <w:pStyle w:val="ListParagraph"/>
        <w:numPr>
          <w:ilvl w:val="1"/>
          <w:numId w:val="3"/>
        </w:numPr>
        <w:jc w:val="both"/>
        <w:rPr>
          <w:rFonts w:ascii="Times New Roman" w:hAnsi="Times New Roman" w:cs="Times New Roman"/>
          <w:sz w:val="19"/>
          <w:szCs w:val="19"/>
        </w:rPr>
      </w:pPr>
      <w:r w:rsidRPr="008E2852">
        <w:rPr>
          <w:rFonts w:ascii="Times New Roman" w:hAnsi="Times New Roman" w:cs="Times New Roman"/>
          <w:sz w:val="19"/>
          <w:szCs w:val="19"/>
        </w:rPr>
        <w:t xml:space="preserve">Arstikeskus </w:t>
      </w:r>
      <w:proofErr w:type="spellStart"/>
      <w:r w:rsidRPr="008E2852">
        <w:rPr>
          <w:rFonts w:ascii="Times New Roman" w:hAnsi="Times New Roman" w:cs="Times New Roman"/>
          <w:sz w:val="19"/>
          <w:szCs w:val="19"/>
        </w:rPr>
        <w:t>Confido</w:t>
      </w:r>
      <w:proofErr w:type="spellEnd"/>
      <w:r w:rsidRPr="008E2852">
        <w:rPr>
          <w:rFonts w:ascii="Times New Roman" w:hAnsi="Times New Roman" w:cs="Times New Roman"/>
          <w:sz w:val="19"/>
          <w:szCs w:val="19"/>
        </w:rPr>
        <w:t xml:space="preserve"> OÜ (Tallinn) telefonil 1330.</w:t>
      </w:r>
    </w:p>
    <w:p w14:paraId="3D7BD760" w14:textId="77777777" w:rsidR="00AB6E11" w:rsidRPr="008E2852" w:rsidRDefault="00AB6E11" w:rsidP="00AB6E11">
      <w:pPr>
        <w:jc w:val="both"/>
        <w:rPr>
          <w:rFonts w:ascii="Times New Roman" w:hAnsi="Times New Roman" w:cs="Times New Roman"/>
          <w:sz w:val="19"/>
          <w:szCs w:val="19"/>
        </w:rPr>
      </w:pPr>
    </w:p>
    <w:p w14:paraId="5302644D" w14:textId="77777777" w:rsidR="00AB6E11" w:rsidRPr="008E2852" w:rsidRDefault="00AB6E11" w:rsidP="00AB6E11">
      <w:pPr>
        <w:jc w:val="both"/>
        <w:rPr>
          <w:rFonts w:ascii="Times New Roman" w:hAnsi="Times New Roman" w:cs="Times New Roman"/>
          <w:sz w:val="19"/>
          <w:szCs w:val="19"/>
        </w:rPr>
      </w:pPr>
      <w:r w:rsidRPr="008E2852">
        <w:rPr>
          <w:rFonts w:ascii="Times New Roman" w:hAnsi="Times New Roman" w:cs="Times New Roman"/>
          <w:b/>
          <w:sz w:val="19"/>
          <w:szCs w:val="19"/>
        </w:rPr>
        <w:t>Liikumispiiranguid puudutavat teavet (sh reisile minekul ja sealt naasmisel) saab riigi infotelefonilt 1247.</w:t>
      </w:r>
      <w:r w:rsidRPr="008E2852">
        <w:rPr>
          <w:rFonts w:ascii="Times New Roman" w:hAnsi="Times New Roman" w:cs="Times New Roman"/>
          <w:sz w:val="19"/>
          <w:szCs w:val="19"/>
        </w:rPr>
        <w:t xml:space="preserve"> </w:t>
      </w:r>
    </w:p>
    <w:p w14:paraId="1DCEC36E" w14:textId="77777777" w:rsidR="00AB6E11" w:rsidRPr="008E2852" w:rsidRDefault="00AB6E11" w:rsidP="00AB6E11">
      <w:pPr>
        <w:jc w:val="both"/>
        <w:rPr>
          <w:rFonts w:ascii="Times New Roman" w:hAnsi="Times New Roman" w:cs="Times New Roman"/>
          <w:sz w:val="19"/>
          <w:szCs w:val="19"/>
        </w:rPr>
      </w:pPr>
      <w:r w:rsidRPr="008E2852">
        <w:rPr>
          <w:rFonts w:ascii="Times New Roman" w:hAnsi="Times New Roman" w:cs="Times New Roman"/>
          <w:sz w:val="19"/>
          <w:szCs w:val="19"/>
        </w:rPr>
        <w:t>Täiendavat informatsiooni saab leida</w:t>
      </w:r>
      <w:r w:rsidRPr="008E2852">
        <w:rPr>
          <w:rFonts w:ascii="Times New Roman" w:hAnsi="Times New Roman" w:cs="Times New Roman"/>
          <w:b/>
          <w:sz w:val="19"/>
          <w:szCs w:val="19"/>
        </w:rPr>
        <w:t xml:space="preserve"> </w:t>
      </w:r>
      <w:r w:rsidRPr="008E2852">
        <w:rPr>
          <w:rFonts w:ascii="Times New Roman" w:hAnsi="Times New Roman" w:cs="Times New Roman"/>
          <w:sz w:val="19"/>
          <w:szCs w:val="19"/>
        </w:rPr>
        <w:t xml:space="preserve">Terviseameti veebilehelt </w:t>
      </w:r>
      <w:hyperlink r:id="rId8" w:history="1">
        <w:r w:rsidRPr="008E2852">
          <w:rPr>
            <w:rFonts w:ascii="Times New Roman" w:hAnsi="Times New Roman" w:cs="Times New Roman"/>
            <w:i/>
            <w:sz w:val="18"/>
            <w:szCs w:val="18"/>
            <w:u w:val="single"/>
          </w:rPr>
          <w:t>https://www.terviseamet.ee/et/uuskoroonaviirus</w:t>
        </w:r>
      </w:hyperlink>
    </w:p>
    <w:p w14:paraId="202C0431" w14:textId="77777777" w:rsidR="00AB6E11" w:rsidRPr="008E2852" w:rsidRDefault="00AB6E11" w:rsidP="00AB6E11">
      <w:pPr>
        <w:jc w:val="both"/>
        <w:rPr>
          <w:rFonts w:ascii="Times New Roman" w:hAnsi="Times New Roman" w:cs="Times New Roman"/>
          <w:sz w:val="19"/>
          <w:szCs w:val="19"/>
        </w:rPr>
      </w:pPr>
      <w:r w:rsidRPr="008E2852">
        <w:rPr>
          <w:rFonts w:ascii="Times New Roman" w:hAnsi="Times New Roman" w:cs="Times New Roman"/>
          <w:sz w:val="19"/>
          <w:szCs w:val="19"/>
        </w:rPr>
        <w:t xml:space="preserve">Täiendavat teavet testimise kohta vaata veebilehelt </w:t>
      </w:r>
      <w:r w:rsidRPr="008E2852">
        <w:rPr>
          <w:rFonts w:ascii="Times New Roman" w:hAnsi="Times New Roman" w:cs="Times New Roman"/>
          <w:i/>
          <w:sz w:val="19"/>
          <w:szCs w:val="19"/>
          <w:u w:val="single"/>
        </w:rPr>
        <w:t>www.koroonatestimine.ee</w:t>
      </w:r>
      <w:r w:rsidRPr="008E2852">
        <w:rPr>
          <w:rFonts w:ascii="Times New Roman" w:hAnsi="Times New Roman" w:cs="Times New Roman"/>
          <w:i/>
          <w:sz w:val="19"/>
          <w:szCs w:val="19"/>
        </w:rPr>
        <w:t xml:space="preserve">. </w:t>
      </w:r>
    </w:p>
    <w:p w14:paraId="53A98C3D" w14:textId="77777777" w:rsidR="00AB6E11" w:rsidRPr="008E2852" w:rsidRDefault="00AB6E11" w:rsidP="00AB6E11">
      <w:pPr>
        <w:jc w:val="both"/>
        <w:rPr>
          <w:rFonts w:ascii="Times New Roman" w:hAnsi="Times New Roman" w:cs="Times New Roman"/>
          <w:sz w:val="19"/>
          <w:szCs w:val="19"/>
        </w:rPr>
      </w:pPr>
      <w:r w:rsidRPr="008E2852">
        <w:rPr>
          <w:rFonts w:ascii="Times New Roman" w:hAnsi="Times New Roman" w:cs="Times New Roman"/>
          <w:sz w:val="19"/>
          <w:szCs w:val="19"/>
        </w:rPr>
        <w:t xml:space="preserve">Teave riskiriikide ja karantiininõuete kohta on Välisministeeriumi veebilehel. </w:t>
      </w:r>
    </w:p>
    <w:p w14:paraId="2A75E218" w14:textId="77777777" w:rsidR="00AB6E11" w:rsidRPr="008E2852" w:rsidRDefault="00AB6E11" w:rsidP="002D0F04">
      <w:pPr>
        <w:rPr>
          <w:rFonts w:ascii="Times New Roman" w:hAnsi="Times New Roman" w:cs="Times New Roman"/>
          <w:sz w:val="19"/>
          <w:szCs w:val="19"/>
        </w:rPr>
      </w:pPr>
    </w:p>
    <w:sectPr w:rsidR="00AB6E11" w:rsidRPr="008E2852" w:rsidSect="006F3176">
      <w:footerReference w:type="default" r:id="rId9"/>
      <w:pgSz w:w="11906" w:h="16838"/>
      <w:pgMar w:top="709" w:right="566" w:bottom="1135" w:left="108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AE00A" w14:textId="77777777" w:rsidR="00A43639" w:rsidRDefault="00A43639" w:rsidP="009317FF">
      <w:r>
        <w:separator/>
      </w:r>
    </w:p>
  </w:endnote>
  <w:endnote w:type="continuationSeparator" w:id="0">
    <w:p w14:paraId="08D2EA80" w14:textId="77777777" w:rsidR="00A43639" w:rsidRDefault="00A43639" w:rsidP="0093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33F09" w14:textId="77777777" w:rsidR="009317FF" w:rsidRPr="00981CC5" w:rsidRDefault="009317FF" w:rsidP="009317FF">
    <w:pPr>
      <w:pStyle w:val="BodyText"/>
      <w:jc w:val="both"/>
      <w:rPr>
        <w:b w:val="0"/>
        <w:sz w:val="19"/>
        <w:szCs w:val="19"/>
      </w:rPr>
    </w:pPr>
    <w:r w:rsidRPr="00981CC5">
      <w:rPr>
        <w:b w:val="0"/>
        <w:sz w:val="19"/>
        <w:szCs w:val="19"/>
      </w:rPr>
      <w:t xml:space="preserve">Andmekaitsetingimustest loe lähemalt Terviseameti veebilehelt või võta ühendust </w:t>
    </w:r>
    <w:hyperlink r:id="rId1" w:history="1">
      <w:r w:rsidRPr="00AA55A1">
        <w:rPr>
          <w:rStyle w:val="Hyperlink"/>
          <w:b w:val="0"/>
          <w:sz w:val="19"/>
          <w:szCs w:val="19"/>
        </w:rPr>
        <w:t>info@terviseamet.ee</w:t>
      </w:r>
    </w:hyperlink>
    <w:r w:rsidRPr="00981CC5">
      <w:rPr>
        <w:b w:val="0"/>
        <w:sz w:val="19"/>
        <w:szCs w:val="19"/>
      </w:rPr>
      <w:t>.</w:t>
    </w:r>
  </w:p>
  <w:p w14:paraId="26F60A6C" w14:textId="77777777" w:rsidR="009317FF" w:rsidRDefault="00931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70DEF" w14:textId="77777777" w:rsidR="00A43639" w:rsidRDefault="00A43639" w:rsidP="009317FF">
      <w:r>
        <w:separator/>
      </w:r>
    </w:p>
  </w:footnote>
  <w:footnote w:type="continuationSeparator" w:id="0">
    <w:p w14:paraId="313E6E0E" w14:textId="77777777" w:rsidR="00A43639" w:rsidRDefault="00A43639" w:rsidP="00931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173"/>
    <w:multiLevelType w:val="hybridMultilevel"/>
    <w:tmpl w:val="5E5A26C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68A2E8A"/>
    <w:multiLevelType w:val="multilevel"/>
    <w:tmpl w:val="0FA81796"/>
    <w:lvl w:ilvl="0">
      <w:start w:val="1"/>
      <w:numFmt w:val="decimal"/>
      <w:lvlText w:val="%1)"/>
      <w:lvlJc w:val="left"/>
      <w:pPr>
        <w:ind w:left="644"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28D47E63"/>
    <w:multiLevelType w:val="hybridMultilevel"/>
    <w:tmpl w:val="DB980774"/>
    <w:lvl w:ilvl="0" w:tplc="04250003">
      <w:start w:val="1"/>
      <w:numFmt w:val="bullet"/>
      <w:lvlText w:val="o"/>
      <w:lvlJc w:val="left"/>
      <w:pPr>
        <w:ind w:left="780" w:hanging="360"/>
      </w:pPr>
      <w:rPr>
        <w:rFonts w:ascii="Courier New" w:hAnsi="Courier New" w:cs="Courier New"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 w15:restartNumberingAfterBreak="0">
    <w:nsid w:val="2DA71E3B"/>
    <w:multiLevelType w:val="hybridMultilevel"/>
    <w:tmpl w:val="F710E7B6"/>
    <w:lvl w:ilvl="0" w:tplc="4926BD8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ECC2F39"/>
    <w:multiLevelType w:val="hybridMultilevel"/>
    <w:tmpl w:val="77E4FD66"/>
    <w:lvl w:ilvl="0" w:tplc="04250011">
      <w:start w:val="1"/>
      <w:numFmt w:val="decimal"/>
      <w:lvlText w:val="%1)"/>
      <w:lvlJc w:val="left"/>
      <w:pPr>
        <w:ind w:left="720" w:hanging="360"/>
      </w:pPr>
    </w:lvl>
    <w:lvl w:ilvl="1" w:tplc="04250019">
      <w:start w:val="1"/>
      <w:numFmt w:val="lowerLetter"/>
      <w:lvlText w:val="%2."/>
      <w:lvlJc w:val="left"/>
      <w:pPr>
        <w:ind w:left="1211"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3354679"/>
    <w:multiLevelType w:val="hybridMultilevel"/>
    <w:tmpl w:val="D01AFEB6"/>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A43568D"/>
    <w:multiLevelType w:val="multilevel"/>
    <w:tmpl w:val="042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0D"/>
    <w:rsid w:val="00014314"/>
    <w:rsid w:val="00033B7C"/>
    <w:rsid w:val="00035921"/>
    <w:rsid w:val="000603CB"/>
    <w:rsid w:val="000749CD"/>
    <w:rsid w:val="00084C57"/>
    <w:rsid w:val="000C19AA"/>
    <w:rsid w:val="000C63CD"/>
    <w:rsid w:val="000E4CB5"/>
    <w:rsid w:val="000F30E4"/>
    <w:rsid w:val="00102E18"/>
    <w:rsid w:val="00110BF8"/>
    <w:rsid w:val="00117E19"/>
    <w:rsid w:val="00123399"/>
    <w:rsid w:val="00156A68"/>
    <w:rsid w:val="001616EC"/>
    <w:rsid w:val="00176E7F"/>
    <w:rsid w:val="00180CB2"/>
    <w:rsid w:val="0018151C"/>
    <w:rsid w:val="00192DEE"/>
    <w:rsid w:val="001A3952"/>
    <w:rsid w:val="001A47DB"/>
    <w:rsid w:val="001B06C3"/>
    <w:rsid w:val="001B216F"/>
    <w:rsid w:val="001D2D50"/>
    <w:rsid w:val="001D3AF1"/>
    <w:rsid w:val="001F4381"/>
    <w:rsid w:val="002123B4"/>
    <w:rsid w:val="00214E82"/>
    <w:rsid w:val="00221A4D"/>
    <w:rsid w:val="00232E7B"/>
    <w:rsid w:val="00234563"/>
    <w:rsid w:val="00241BE7"/>
    <w:rsid w:val="00246EF7"/>
    <w:rsid w:val="00265863"/>
    <w:rsid w:val="002659A7"/>
    <w:rsid w:val="002670D4"/>
    <w:rsid w:val="00277C2D"/>
    <w:rsid w:val="00280B2A"/>
    <w:rsid w:val="00296D2A"/>
    <w:rsid w:val="00297B56"/>
    <w:rsid w:val="002C3618"/>
    <w:rsid w:val="002D055F"/>
    <w:rsid w:val="002D0681"/>
    <w:rsid w:val="002D0F04"/>
    <w:rsid w:val="002D1C15"/>
    <w:rsid w:val="002D2BEB"/>
    <w:rsid w:val="002D3A9A"/>
    <w:rsid w:val="002D5EB6"/>
    <w:rsid w:val="002D693A"/>
    <w:rsid w:val="002E096B"/>
    <w:rsid w:val="002F6284"/>
    <w:rsid w:val="00301156"/>
    <w:rsid w:val="00302E86"/>
    <w:rsid w:val="00317019"/>
    <w:rsid w:val="00322521"/>
    <w:rsid w:val="0033521D"/>
    <w:rsid w:val="00335668"/>
    <w:rsid w:val="003412F7"/>
    <w:rsid w:val="003423BA"/>
    <w:rsid w:val="0034309D"/>
    <w:rsid w:val="00346D7D"/>
    <w:rsid w:val="00352003"/>
    <w:rsid w:val="00362BBA"/>
    <w:rsid w:val="00362F90"/>
    <w:rsid w:val="003B2D5A"/>
    <w:rsid w:val="003C0077"/>
    <w:rsid w:val="003C45C1"/>
    <w:rsid w:val="003C60BC"/>
    <w:rsid w:val="003D02A6"/>
    <w:rsid w:val="003D078B"/>
    <w:rsid w:val="003D28EC"/>
    <w:rsid w:val="003E2433"/>
    <w:rsid w:val="00405498"/>
    <w:rsid w:val="004155B5"/>
    <w:rsid w:val="004167C5"/>
    <w:rsid w:val="00422B66"/>
    <w:rsid w:val="00432A5F"/>
    <w:rsid w:val="004452DD"/>
    <w:rsid w:val="004623C0"/>
    <w:rsid w:val="00464514"/>
    <w:rsid w:val="004652A2"/>
    <w:rsid w:val="00480097"/>
    <w:rsid w:val="004868B1"/>
    <w:rsid w:val="004A6E70"/>
    <w:rsid w:val="004D7E6D"/>
    <w:rsid w:val="004E2453"/>
    <w:rsid w:val="004E603B"/>
    <w:rsid w:val="00507E90"/>
    <w:rsid w:val="00517AAD"/>
    <w:rsid w:val="00532AFB"/>
    <w:rsid w:val="00554328"/>
    <w:rsid w:val="00570674"/>
    <w:rsid w:val="00590957"/>
    <w:rsid w:val="005929EA"/>
    <w:rsid w:val="005C2D76"/>
    <w:rsid w:val="005D56B5"/>
    <w:rsid w:val="005E1438"/>
    <w:rsid w:val="005F0389"/>
    <w:rsid w:val="005F7C2C"/>
    <w:rsid w:val="00600C95"/>
    <w:rsid w:val="0062333E"/>
    <w:rsid w:val="00627E48"/>
    <w:rsid w:val="00627FDB"/>
    <w:rsid w:val="00636C08"/>
    <w:rsid w:val="00643152"/>
    <w:rsid w:val="00644550"/>
    <w:rsid w:val="006519DB"/>
    <w:rsid w:val="00665FAF"/>
    <w:rsid w:val="00667D00"/>
    <w:rsid w:val="00673B9F"/>
    <w:rsid w:val="0069729B"/>
    <w:rsid w:val="006C4081"/>
    <w:rsid w:val="006C581A"/>
    <w:rsid w:val="006E32BE"/>
    <w:rsid w:val="006F3176"/>
    <w:rsid w:val="0070379A"/>
    <w:rsid w:val="007160F0"/>
    <w:rsid w:val="00722008"/>
    <w:rsid w:val="007242A7"/>
    <w:rsid w:val="00736597"/>
    <w:rsid w:val="00736C06"/>
    <w:rsid w:val="007433BD"/>
    <w:rsid w:val="007555C8"/>
    <w:rsid w:val="00765494"/>
    <w:rsid w:val="007802A4"/>
    <w:rsid w:val="00782263"/>
    <w:rsid w:val="00794CC5"/>
    <w:rsid w:val="00795BE0"/>
    <w:rsid w:val="007A076E"/>
    <w:rsid w:val="007A4108"/>
    <w:rsid w:val="007A5962"/>
    <w:rsid w:val="007B2446"/>
    <w:rsid w:val="007B7088"/>
    <w:rsid w:val="007B78E3"/>
    <w:rsid w:val="007E1311"/>
    <w:rsid w:val="007F7927"/>
    <w:rsid w:val="00812B38"/>
    <w:rsid w:val="00857569"/>
    <w:rsid w:val="0088221E"/>
    <w:rsid w:val="008828AC"/>
    <w:rsid w:val="00885EA5"/>
    <w:rsid w:val="008B2652"/>
    <w:rsid w:val="008B3829"/>
    <w:rsid w:val="008C0C69"/>
    <w:rsid w:val="008D05D0"/>
    <w:rsid w:val="008E2852"/>
    <w:rsid w:val="008F0094"/>
    <w:rsid w:val="008F636D"/>
    <w:rsid w:val="008F6578"/>
    <w:rsid w:val="0090224E"/>
    <w:rsid w:val="00906310"/>
    <w:rsid w:val="009200EB"/>
    <w:rsid w:val="009317FF"/>
    <w:rsid w:val="00944E20"/>
    <w:rsid w:val="009657F7"/>
    <w:rsid w:val="00980EC0"/>
    <w:rsid w:val="009B6ECE"/>
    <w:rsid w:val="009C7924"/>
    <w:rsid w:val="009D17EF"/>
    <w:rsid w:val="009D2497"/>
    <w:rsid w:val="009D77EA"/>
    <w:rsid w:val="00A0739E"/>
    <w:rsid w:val="00A35585"/>
    <w:rsid w:val="00A4351B"/>
    <w:rsid w:val="00A43639"/>
    <w:rsid w:val="00A558BC"/>
    <w:rsid w:val="00A64A72"/>
    <w:rsid w:val="00A74EF2"/>
    <w:rsid w:val="00A768FC"/>
    <w:rsid w:val="00AB13B4"/>
    <w:rsid w:val="00AB6862"/>
    <w:rsid w:val="00AB6E11"/>
    <w:rsid w:val="00AC2359"/>
    <w:rsid w:val="00AC570D"/>
    <w:rsid w:val="00AC6D89"/>
    <w:rsid w:val="00AD505D"/>
    <w:rsid w:val="00AE44C5"/>
    <w:rsid w:val="00AE5DEE"/>
    <w:rsid w:val="00B0071A"/>
    <w:rsid w:val="00B055B7"/>
    <w:rsid w:val="00B200F7"/>
    <w:rsid w:val="00B300A8"/>
    <w:rsid w:val="00B70C55"/>
    <w:rsid w:val="00B7411D"/>
    <w:rsid w:val="00B84773"/>
    <w:rsid w:val="00B86A47"/>
    <w:rsid w:val="00B959C8"/>
    <w:rsid w:val="00BA18F8"/>
    <w:rsid w:val="00BA711C"/>
    <w:rsid w:val="00BC3205"/>
    <w:rsid w:val="00BC5624"/>
    <w:rsid w:val="00BD08EF"/>
    <w:rsid w:val="00BE48C6"/>
    <w:rsid w:val="00BF2045"/>
    <w:rsid w:val="00C019F3"/>
    <w:rsid w:val="00C17A1D"/>
    <w:rsid w:val="00C250D3"/>
    <w:rsid w:val="00C3219E"/>
    <w:rsid w:val="00C32A4F"/>
    <w:rsid w:val="00C43983"/>
    <w:rsid w:val="00C50FFC"/>
    <w:rsid w:val="00C57721"/>
    <w:rsid w:val="00C6768F"/>
    <w:rsid w:val="00C67911"/>
    <w:rsid w:val="00C84B7C"/>
    <w:rsid w:val="00C917B9"/>
    <w:rsid w:val="00C97206"/>
    <w:rsid w:val="00CA4817"/>
    <w:rsid w:val="00CA5EB3"/>
    <w:rsid w:val="00CB11F7"/>
    <w:rsid w:val="00CB2584"/>
    <w:rsid w:val="00CB2765"/>
    <w:rsid w:val="00CB6C19"/>
    <w:rsid w:val="00CC2218"/>
    <w:rsid w:val="00CD59CD"/>
    <w:rsid w:val="00CE64D6"/>
    <w:rsid w:val="00D01314"/>
    <w:rsid w:val="00D34892"/>
    <w:rsid w:val="00D411F3"/>
    <w:rsid w:val="00D51D12"/>
    <w:rsid w:val="00D713A9"/>
    <w:rsid w:val="00D73211"/>
    <w:rsid w:val="00D86ABB"/>
    <w:rsid w:val="00D90A57"/>
    <w:rsid w:val="00DA453B"/>
    <w:rsid w:val="00DA70C4"/>
    <w:rsid w:val="00DC17AB"/>
    <w:rsid w:val="00DD1EFC"/>
    <w:rsid w:val="00DD5D20"/>
    <w:rsid w:val="00DE244B"/>
    <w:rsid w:val="00DF706F"/>
    <w:rsid w:val="00E20392"/>
    <w:rsid w:val="00E244A7"/>
    <w:rsid w:val="00E26B3F"/>
    <w:rsid w:val="00E334A5"/>
    <w:rsid w:val="00E455F5"/>
    <w:rsid w:val="00E47B45"/>
    <w:rsid w:val="00E63DD5"/>
    <w:rsid w:val="00E87659"/>
    <w:rsid w:val="00E90017"/>
    <w:rsid w:val="00EB59C6"/>
    <w:rsid w:val="00EC0C58"/>
    <w:rsid w:val="00EC5A6E"/>
    <w:rsid w:val="00EC5F6C"/>
    <w:rsid w:val="00EC60D3"/>
    <w:rsid w:val="00ED031E"/>
    <w:rsid w:val="00EE130E"/>
    <w:rsid w:val="00EE2553"/>
    <w:rsid w:val="00EE3273"/>
    <w:rsid w:val="00F00BA2"/>
    <w:rsid w:val="00F06B06"/>
    <w:rsid w:val="00F0760C"/>
    <w:rsid w:val="00F112EA"/>
    <w:rsid w:val="00F26180"/>
    <w:rsid w:val="00F3091C"/>
    <w:rsid w:val="00F7584E"/>
    <w:rsid w:val="00F867BD"/>
    <w:rsid w:val="00F97D32"/>
    <w:rsid w:val="00FA26D4"/>
    <w:rsid w:val="00FB15FB"/>
    <w:rsid w:val="00FB25A9"/>
    <w:rsid w:val="00FC66CE"/>
    <w:rsid w:val="00FC6A59"/>
    <w:rsid w:val="00FD6400"/>
    <w:rsid w:val="00FE0E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61FE"/>
  <w15:chartTrackingRefBased/>
  <w15:docId w15:val="{0E6418BD-41C7-486D-8E21-7D3BBA7F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927"/>
    <w:pPr>
      <w:spacing w:after="0" w:line="240" w:lineRule="auto"/>
    </w:pPr>
  </w:style>
  <w:style w:type="paragraph" w:styleId="Heading1">
    <w:name w:val="heading 1"/>
    <w:basedOn w:val="Normal"/>
    <w:link w:val="Heading1Char"/>
    <w:uiPriority w:val="1"/>
    <w:qFormat/>
    <w:rsid w:val="007F7927"/>
    <w:pPr>
      <w:widowControl w:val="0"/>
      <w:autoSpaceDE w:val="0"/>
      <w:autoSpaceDN w:val="0"/>
      <w:spacing w:before="65"/>
      <w:ind w:left="3035" w:right="3034"/>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792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F7927"/>
    <w:pPr>
      <w:widowControl w:val="0"/>
      <w:autoSpaceDE w:val="0"/>
      <w:autoSpaceDN w:val="0"/>
    </w:pPr>
    <w:rPr>
      <w:rFonts w:ascii="Times New Roman" w:eastAsia="Times New Roman" w:hAnsi="Times New Roman" w:cs="Times New Roman"/>
      <w:b/>
      <w:bCs/>
      <w:sz w:val="23"/>
      <w:szCs w:val="23"/>
    </w:rPr>
  </w:style>
  <w:style w:type="character" w:customStyle="1" w:styleId="BodyTextChar">
    <w:name w:val="Body Text Char"/>
    <w:basedOn w:val="DefaultParagraphFont"/>
    <w:link w:val="BodyText"/>
    <w:uiPriority w:val="1"/>
    <w:rsid w:val="007F7927"/>
    <w:rPr>
      <w:rFonts w:ascii="Times New Roman" w:eastAsia="Times New Roman" w:hAnsi="Times New Roman" w:cs="Times New Roman"/>
      <w:b/>
      <w:bCs/>
      <w:sz w:val="23"/>
      <w:szCs w:val="23"/>
    </w:rPr>
  </w:style>
  <w:style w:type="character" w:styleId="Hyperlink">
    <w:name w:val="Hyperlink"/>
    <w:basedOn w:val="DefaultParagraphFont"/>
    <w:uiPriority w:val="99"/>
    <w:unhideWhenUsed/>
    <w:rsid w:val="007F7927"/>
    <w:rPr>
      <w:color w:val="0563C1" w:themeColor="hyperlink"/>
      <w:u w:val="single"/>
    </w:rPr>
  </w:style>
  <w:style w:type="paragraph" w:styleId="ListParagraph">
    <w:name w:val="List Paragraph"/>
    <w:basedOn w:val="Normal"/>
    <w:uiPriority w:val="34"/>
    <w:qFormat/>
    <w:rsid w:val="007F7927"/>
    <w:pPr>
      <w:ind w:left="720"/>
      <w:contextualSpacing/>
    </w:pPr>
  </w:style>
  <w:style w:type="character" w:styleId="Strong">
    <w:name w:val="Strong"/>
    <w:basedOn w:val="DefaultParagraphFont"/>
    <w:uiPriority w:val="22"/>
    <w:qFormat/>
    <w:rsid w:val="007F7927"/>
    <w:rPr>
      <w:b/>
      <w:bCs/>
    </w:rPr>
  </w:style>
  <w:style w:type="paragraph" w:styleId="Header">
    <w:name w:val="header"/>
    <w:basedOn w:val="Normal"/>
    <w:link w:val="HeaderChar"/>
    <w:uiPriority w:val="99"/>
    <w:unhideWhenUsed/>
    <w:rsid w:val="009317FF"/>
    <w:pPr>
      <w:tabs>
        <w:tab w:val="center" w:pos="4536"/>
        <w:tab w:val="right" w:pos="9072"/>
      </w:tabs>
    </w:pPr>
  </w:style>
  <w:style w:type="character" w:customStyle="1" w:styleId="HeaderChar">
    <w:name w:val="Header Char"/>
    <w:basedOn w:val="DefaultParagraphFont"/>
    <w:link w:val="Header"/>
    <w:uiPriority w:val="99"/>
    <w:rsid w:val="009317FF"/>
  </w:style>
  <w:style w:type="paragraph" w:styleId="Footer">
    <w:name w:val="footer"/>
    <w:basedOn w:val="Normal"/>
    <w:link w:val="FooterChar"/>
    <w:uiPriority w:val="99"/>
    <w:unhideWhenUsed/>
    <w:rsid w:val="009317FF"/>
    <w:pPr>
      <w:tabs>
        <w:tab w:val="center" w:pos="4536"/>
        <w:tab w:val="right" w:pos="9072"/>
      </w:tabs>
    </w:pPr>
  </w:style>
  <w:style w:type="character" w:customStyle="1" w:styleId="FooterChar">
    <w:name w:val="Footer Char"/>
    <w:basedOn w:val="DefaultParagraphFont"/>
    <w:link w:val="Footer"/>
    <w:uiPriority w:val="99"/>
    <w:rsid w:val="009317FF"/>
  </w:style>
  <w:style w:type="paragraph" w:styleId="FootnoteText">
    <w:name w:val="footnote text"/>
    <w:basedOn w:val="Normal"/>
    <w:link w:val="FootnoteTextChar"/>
    <w:uiPriority w:val="99"/>
    <w:semiHidden/>
    <w:unhideWhenUsed/>
    <w:rsid w:val="00D90A57"/>
    <w:rPr>
      <w:sz w:val="20"/>
      <w:szCs w:val="20"/>
    </w:rPr>
  </w:style>
  <w:style w:type="character" w:customStyle="1" w:styleId="FootnoteTextChar">
    <w:name w:val="Footnote Text Char"/>
    <w:basedOn w:val="DefaultParagraphFont"/>
    <w:link w:val="FootnoteText"/>
    <w:uiPriority w:val="99"/>
    <w:semiHidden/>
    <w:rsid w:val="00D90A57"/>
    <w:rPr>
      <w:sz w:val="20"/>
      <w:szCs w:val="20"/>
    </w:rPr>
  </w:style>
  <w:style w:type="character" w:styleId="FootnoteReference">
    <w:name w:val="footnote reference"/>
    <w:basedOn w:val="DefaultParagraphFont"/>
    <w:uiPriority w:val="99"/>
    <w:semiHidden/>
    <w:unhideWhenUsed/>
    <w:rsid w:val="00D90A57"/>
    <w:rPr>
      <w:vertAlign w:val="superscript"/>
    </w:rPr>
  </w:style>
  <w:style w:type="character" w:styleId="CommentReference">
    <w:name w:val="annotation reference"/>
    <w:basedOn w:val="DefaultParagraphFont"/>
    <w:uiPriority w:val="99"/>
    <w:semiHidden/>
    <w:unhideWhenUsed/>
    <w:rsid w:val="00E47B45"/>
    <w:rPr>
      <w:sz w:val="16"/>
      <w:szCs w:val="16"/>
    </w:rPr>
  </w:style>
  <w:style w:type="paragraph" w:styleId="CommentText">
    <w:name w:val="annotation text"/>
    <w:basedOn w:val="Normal"/>
    <w:link w:val="CommentTextChar"/>
    <w:uiPriority w:val="99"/>
    <w:semiHidden/>
    <w:unhideWhenUsed/>
    <w:rsid w:val="00E47B45"/>
    <w:rPr>
      <w:sz w:val="20"/>
      <w:szCs w:val="20"/>
    </w:rPr>
  </w:style>
  <w:style w:type="character" w:customStyle="1" w:styleId="CommentTextChar">
    <w:name w:val="Comment Text Char"/>
    <w:basedOn w:val="DefaultParagraphFont"/>
    <w:link w:val="CommentText"/>
    <w:uiPriority w:val="99"/>
    <w:semiHidden/>
    <w:rsid w:val="00E47B45"/>
    <w:rPr>
      <w:sz w:val="20"/>
      <w:szCs w:val="20"/>
    </w:rPr>
  </w:style>
  <w:style w:type="paragraph" w:styleId="CommentSubject">
    <w:name w:val="annotation subject"/>
    <w:basedOn w:val="CommentText"/>
    <w:next w:val="CommentText"/>
    <w:link w:val="CommentSubjectChar"/>
    <w:uiPriority w:val="99"/>
    <w:semiHidden/>
    <w:unhideWhenUsed/>
    <w:rsid w:val="00E47B45"/>
    <w:rPr>
      <w:b/>
      <w:bCs/>
    </w:rPr>
  </w:style>
  <w:style w:type="character" w:customStyle="1" w:styleId="CommentSubjectChar">
    <w:name w:val="Comment Subject Char"/>
    <w:basedOn w:val="CommentTextChar"/>
    <w:link w:val="CommentSubject"/>
    <w:uiPriority w:val="99"/>
    <w:semiHidden/>
    <w:rsid w:val="00E47B45"/>
    <w:rPr>
      <w:b/>
      <w:bCs/>
      <w:sz w:val="20"/>
      <w:szCs w:val="20"/>
    </w:rPr>
  </w:style>
  <w:style w:type="paragraph" w:styleId="BalloonText">
    <w:name w:val="Balloon Text"/>
    <w:basedOn w:val="Normal"/>
    <w:link w:val="BalloonTextChar"/>
    <w:uiPriority w:val="99"/>
    <w:semiHidden/>
    <w:unhideWhenUsed/>
    <w:rsid w:val="00E47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45"/>
    <w:rPr>
      <w:rFonts w:ascii="Segoe UI" w:hAnsi="Segoe UI" w:cs="Segoe UI"/>
      <w:sz w:val="18"/>
      <w:szCs w:val="18"/>
    </w:rPr>
  </w:style>
  <w:style w:type="paragraph" w:customStyle="1" w:styleId="Default">
    <w:name w:val="Default"/>
    <w:rsid w:val="009D77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yhik">
    <w:name w:val="tyhik"/>
    <w:basedOn w:val="DefaultParagraphFont"/>
    <w:rsid w:val="0007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3510">
      <w:bodyDiv w:val="1"/>
      <w:marLeft w:val="0"/>
      <w:marRight w:val="0"/>
      <w:marTop w:val="0"/>
      <w:marBottom w:val="0"/>
      <w:divBdr>
        <w:top w:val="none" w:sz="0" w:space="0" w:color="auto"/>
        <w:left w:val="none" w:sz="0" w:space="0" w:color="auto"/>
        <w:bottom w:val="none" w:sz="0" w:space="0" w:color="auto"/>
        <w:right w:val="none" w:sz="0" w:space="0" w:color="auto"/>
      </w:divBdr>
    </w:div>
    <w:div w:id="588006242">
      <w:bodyDiv w:val="1"/>
      <w:marLeft w:val="0"/>
      <w:marRight w:val="0"/>
      <w:marTop w:val="0"/>
      <w:marBottom w:val="0"/>
      <w:divBdr>
        <w:top w:val="none" w:sz="0" w:space="0" w:color="auto"/>
        <w:left w:val="none" w:sz="0" w:space="0" w:color="auto"/>
        <w:bottom w:val="none" w:sz="0" w:space="0" w:color="auto"/>
        <w:right w:val="none" w:sz="0" w:space="0" w:color="auto"/>
      </w:divBdr>
    </w:div>
    <w:div w:id="1040978671">
      <w:bodyDiv w:val="1"/>
      <w:marLeft w:val="0"/>
      <w:marRight w:val="0"/>
      <w:marTop w:val="0"/>
      <w:marBottom w:val="0"/>
      <w:divBdr>
        <w:top w:val="none" w:sz="0" w:space="0" w:color="auto"/>
        <w:left w:val="none" w:sz="0" w:space="0" w:color="auto"/>
        <w:bottom w:val="none" w:sz="0" w:space="0" w:color="auto"/>
        <w:right w:val="none" w:sz="0" w:space="0" w:color="auto"/>
      </w:divBdr>
    </w:div>
    <w:div w:id="1080447823">
      <w:bodyDiv w:val="1"/>
      <w:marLeft w:val="0"/>
      <w:marRight w:val="0"/>
      <w:marTop w:val="0"/>
      <w:marBottom w:val="0"/>
      <w:divBdr>
        <w:top w:val="none" w:sz="0" w:space="0" w:color="auto"/>
        <w:left w:val="none" w:sz="0" w:space="0" w:color="auto"/>
        <w:bottom w:val="none" w:sz="0" w:space="0" w:color="auto"/>
        <w:right w:val="none" w:sz="0" w:space="0" w:color="auto"/>
      </w:divBdr>
    </w:div>
    <w:div w:id="1188520648">
      <w:bodyDiv w:val="1"/>
      <w:marLeft w:val="0"/>
      <w:marRight w:val="0"/>
      <w:marTop w:val="0"/>
      <w:marBottom w:val="0"/>
      <w:divBdr>
        <w:top w:val="none" w:sz="0" w:space="0" w:color="auto"/>
        <w:left w:val="none" w:sz="0" w:space="0" w:color="auto"/>
        <w:bottom w:val="none" w:sz="0" w:space="0" w:color="auto"/>
        <w:right w:val="none" w:sz="0" w:space="0" w:color="auto"/>
      </w:divBdr>
    </w:div>
    <w:div w:id="1921525621">
      <w:bodyDiv w:val="1"/>
      <w:marLeft w:val="0"/>
      <w:marRight w:val="0"/>
      <w:marTop w:val="0"/>
      <w:marBottom w:val="0"/>
      <w:divBdr>
        <w:top w:val="none" w:sz="0" w:space="0" w:color="auto"/>
        <w:left w:val="none" w:sz="0" w:space="0" w:color="auto"/>
        <w:bottom w:val="none" w:sz="0" w:space="0" w:color="auto"/>
        <w:right w:val="none" w:sz="0" w:space="0" w:color="auto"/>
      </w:divBdr>
    </w:div>
    <w:div w:id="20809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viseamet.ee/et/uuskoroonaviir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erviseame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C3BC-3AA3-4970-9B97-A571B9E9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954</Words>
  <Characters>5539</Characters>
  <Application>Microsoft Office Word</Application>
  <DocSecurity>0</DocSecurity>
  <Lines>46</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Sotsiaalministeerium</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Kerstin-Gertrud Kärblane</dc:creator>
  <cp:keywords/>
  <dc:description/>
  <cp:lastModifiedBy>Annika Lauk</cp:lastModifiedBy>
  <cp:revision>3</cp:revision>
  <dcterms:created xsi:type="dcterms:W3CDTF">2021-10-22T17:50:00Z</dcterms:created>
  <dcterms:modified xsi:type="dcterms:W3CDTF">2021-10-24T08:25:00Z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